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485" w:rsidRPr="009F4238" w:rsidRDefault="00F36485" w:rsidP="00F3648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F42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Методические указания к подготовке к семинарским занятиям.</w:t>
      </w:r>
    </w:p>
    <w:p w:rsidR="00F36485" w:rsidRPr="009F4238" w:rsidRDefault="00F36485" w:rsidP="00F364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Семинар предназначен для углубленного изучения дисциплины, овладения методологией научного познания. Главная цель семинарских занятий – обеспечить студентам возможность овладеть навыками и умениями использования теоретического знания применительно к особенностям изучаемой отрасли. Семинарские занятия играют важную роль в выработке у студентов совместно с преподавателем навыков применения полученных знаний для решения практических задач</w:t>
      </w:r>
    </w:p>
    <w:p w:rsidR="00F36485" w:rsidRPr="009F4238" w:rsidRDefault="00F36485" w:rsidP="00F364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современной высшей школе семинар является одним из основных видов практических занятий по гуманитарным и техническим наукам. Он представляет собой средство развития у студентов культуры научного мышления. </w:t>
      </w:r>
    </w:p>
    <w:p w:rsidR="00F36485" w:rsidRPr="009F4238" w:rsidRDefault="00F36485" w:rsidP="00F364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высшей школе практикуется три типа семинаров: </w:t>
      </w:r>
    </w:p>
    <w:p w:rsidR="00F36485" w:rsidRPr="009F4238" w:rsidRDefault="00F36485" w:rsidP="00F364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семинар, имеющий основной целью углубленное изучение определенного систематического курса и тематически прочно связанный с ним; </w:t>
      </w:r>
    </w:p>
    <w:p w:rsidR="00F36485" w:rsidRPr="009F4238" w:rsidRDefault="00F36485" w:rsidP="00F364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семинар, предназначенный для основательной проработки отдельных наиболее важных и типичных в методологическом отношении тем курса; </w:t>
      </w:r>
    </w:p>
    <w:p w:rsidR="00F36485" w:rsidRPr="009F4238" w:rsidRDefault="00F36485" w:rsidP="00F364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семинар исследовательского типа с тематикой по отдельным частным проблемам науки для углубленной их разработки. </w:t>
      </w:r>
    </w:p>
    <w:p w:rsidR="00F36485" w:rsidRPr="009F4238" w:rsidRDefault="00F36485" w:rsidP="00F364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семинарских занятий: </w:t>
      </w:r>
    </w:p>
    <w:p w:rsidR="00F36485" w:rsidRPr="009F4238" w:rsidRDefault="00F36485" w:rsidP="00F364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развернутая беседа по заранее известному плану; </w:t>
      </w:r>
    </w:p>
    <w:p w:rsidR="00F36485" w:rsidRPr="009F4238" w:rsidRDefault="00F36485" w:rsidP="00F364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небольшие доклады студентов с последующим обсуждением участниками семинара и т.д. </w:t>
      </w:r>
    </w:p>
    <w:p w:rsidR="00F36485" w:rsidRPr="009F4238" w:rsidRDefault="00F36485" w:rsidP="00F364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Семинар – это всегда непосредственный контакт преподавателя со студентами, установление доверительных отношений, продуктивное педагогическое общение. В организации семинарских занятий реализуется принцип совместной деятельности, сотворчества. </w:t>
      </w:r>
    </w:p>
    <w:p w:rsidR="00F36485" w:rsidRPr="009F4238" w:rsidRDefault="00F36485" w:rsidP="00F364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семинарского занятия во многом зависит от подготовленности студентов и степени их </w:t>
      </w:r>
      <w:proofErr w:type="gramStart"/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  в</w:t>
      </w:r>
      <w:proofErr w:type="gramEnd"/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совместном обсуждении  вопросов. В данном процессе реализуются общий поиск ответов учебной группой, возможность раскрытия и обоснования различных точек зрения у студентов. Такое проведение семинаров обеспечивает контроль за усвоением знаний и развитие научного мышления студентов. </w:t>
      </w:r>
    </w:p>
    <w:p w:rsidR="00F36485" w:rsidRPr="009F4238" w:rsidRDefault="00F36485" w:rsidP="00F364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из участников семинара должен научиться точно выражать свои мысли в докладе или выступлении по вопросу, уметь доказывать свою точку зрения, аргументировано возражать, опровергать ошибочную позицию. Необходимым условием продуктивной работы являются личные знания, которые приобретаются студентами на лекциях и в процессе самостоятельной работы. </w:t>
      </w:r>
    </w:p>
    <w:p w:rsidR="00F36485" w:rsidRPr="009F4238" w:rsidRDefault="00F36485" w:rsidP="00F364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на семинарских занятиях может включать: </w:t>
      </w:r>
    </w:p>
    <w:p w:rsidR="00F36485" w:rsidRPr="009F4238" w:rsidRDefault="00F36485" w:rsidP="00F364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выступление на семинарских занятиях; </w:t>
      </w:r>
    </w:p>
    <w:p w:rsidR="00F36485" w:rsidRPr="009F4238" w:rsidRDefault="00F36485" w:rsidP="00F364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защиту реферата (творческого проекта); </w:t>
      </w:r>
    </w:p>
    <w:p w:rsidR="00F36485" w:rsidRPr="009F4238" w:rsidRDefault="00F36485" w:rsidP="00F364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рецензирование и </w:t>
      </w:r>
      <w:proofErr w:type="spellStart"/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взаиморецензирование</w:t>
      </w:r>
      <w:proofErr w:type="spellEnd"/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студентами выступлений, докладов, творческих </w:t>
      </w:r>
      <w:proofErr w:type="gramStart"/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  и</w:t>
      </w:r>
      <w:proofErr w:type="gramEnd"/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рефератов,   </w:t>
      </w:r>
    </w:p>
    <w:p w:rsidR="00F36485" w:rsidRPr="009F4238" w:rsidRDefault="00F36485" w:rsidP="00F364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проведение тестирования; </w:t>
      </w:r>
    </w:p>
    <w:p w:rsidR="00F36485" w:rsidRPr="009F4238" w:rsidRDefault="00F36485" w:rsidP="00F364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проведение </w:t>
      </w:r>
      <w:proofErr w:type="gramStart"/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самостоятельных  работ</w:t>
      </w:r>
      <w:proofErr w:type="gramEnd"/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36485" w:rsidRPr="009F4238" w:rsidRDefault="00F36485" w:rsidP="00F364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Подготовительная работа участников семинара заключается в самостоятельной работе с научной литературой по заданной теме. Литература тщательно просматривается (чтение-просмотр), а затем выборочно читается и фиксируется (в форме аннотаций, выписки цитат, тезисов, конспектов).  Собранный материал организуется: приводится в систему, определяется его главное содержание, логика движения мыслей (план), подбираются аргументы. В этой работе немалую роль играет умение формулировать мысль, использовать способы изложения, аргументировано отстаивать свою точку зрения и владеть устной речью. </w:t>
      </w:r>
    </w:p>
    <w:p w:rsidR="00725F2C" w:rsidRDefault="00725F2C" w:rsidP="00725F2C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Тема 1. Структура заболеваемости у спортсменов.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5635D1">
        <w:rPr>
          <w:rFonts w:ascii="Times New Roman" w:hAnsi="Times New Roman" w:cs="Times New Roman"/>
          <w:bCs/>
          <w:sz w:val="28"/>
          <w:szCs w:val="28"/>
        </w:rPr>
        <w:t>Причины заболеваний спортсменов.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5635D1">
        <w:rPr>
          <w:rFonts w:ascii="Times New Roman" w:hAnsi="Times New Roman" w:cs="Times New Roman"/>
          <w:bCs/>
          <w:sz w:val="28"/>
          <w:szCs w:val="28"/>
        </w:rPr>
        <w:t>Принципы оценки состояния здоровья у представителей различных спортивных специальнос</w:t>
      </w:r>
      <w:bookmarkStart w:id="0" w:name="_GoBack"/>
      <w:bookmarkEnd w:id="0"/>
      <w:r w:rsidRPr="005635D1">
        <w:rPr>
          <w:rFonts w:ascii="Times New Roman" w:hAnsi="Times New Roman" w:cs="Times New Roman"/>
          <w:bCs/>
          <w:sz w:val="28"/>
          <w:szCs w:val="28"/>
        </w:rPr>
        <w:t xml:space="preserve">тей.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Тема 2. Характеристика процессов утомления и восстановления в спорте.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Физиологические и биохимические основы утомления при выполнении физических нагрузок.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>2. Биохимические основы утомления при выполнении физических нагрузок.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Тема 3. Заболевания сердечно-сосудистой системы.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Физиологическое и «спортивное» сердце.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Изменение артериального давления, нарушение ритма сердца.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Дистрофия миокарда в следствии физического перенапряжения.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Тема 4. Заболевания дыхательной системы.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Острые респираторные заболевания.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Острые пневмонии.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Бронхиальная астма и бронхиальная астма мышечного напряжения.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5635D1">
        <w:rPr>
          <w:rFonts w:ascii="Times New Roman" w:hAnsi="Times New Roman" w:cs="Times New Roman"/>
          <w:bCs/>
          <w:sz w:val="28"/>
          <w:szCs w:val="28"/>
        </w:rPr>
        <w:t>Роль механизма закаливания в профилактике заболеваний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дыхательной системы.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Тема 5. Заболевания органов пищеварения.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Физиология пищеварения.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Понятие о правильном и сбалансированном питании.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Гастриты, язвенная болезнь желудка и 12 перстной кишки.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5635D1">
        <w:rPr>
          <w:rFonts w:ascii="Times New Roman" w:hAnsi="Times New Roman" w:cs="Times New Roman"/>
          <w:bCs/>
          <w:sz w:val="28"/>
          <w:szCs w:val="28"/>
        </w:rPr>
        <w:t>Заболевания печени.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Тема 6. Заболевания почек и мочевыводящих путей. </w:t>
      </w:r>
    </w:p>
    <w:p w:rsidR="00EB1EBC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Отдельные синдромы при заболеваниях почек и мочевыводящих путей. </w:t>
      </w:r>
    </w:p>
    <w:p w:rsidR="00837E2B" w:rsidRPr="005635D1" w:rsidRDefault="00EB1EBC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837E2B" w:rsidRPr="005635D1">
        <w:rPr>
          <w:rFonts w:ascii="Times New Roman" w:hAnsi="Times New Roman" w:cs="Times New Roman"/>
          <w:bCs/>
          <w:sz w:val="28"/>
          <w:szCs w:val="28"/>
        </w:rPr>
        <w:t xml:space="preserve">Профилактика заболеваний почек.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B1EBC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Тема 7. Заболевание системы крови. </w:t>
      </w:r>
    </w:p>
    <w:p w:rsidR="00EB1EBC" w:rsidRPr="005635D1" w:rsidRDefault="00EB1EBC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837E2B" w:rsidRPr="005635D1">
        <w:rPr>
          <w:rFonts w:ascii="Times New Roman" w:hAnsi="Times New Roman" w:cs="Times New Roman"/>
          <w:bCs/>
          <w:sz w:val="28"/>
          <w:szCs w:val="28"/>
        </w:rPr>
        <w:t xml:space="preserve">Основные методы исследования крови. </w:t>
      </w:r>
    </w:p>
    <w:p w:rsidR="00EB1EBC" w:rsidRPr="005635D1" w:rsidRDefault="00EB1EBC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837E2B" w:rsidRPr="005635D1">
        <w:rPr>
          <w:rFonts w:ascii="Times New Roman" w:hAnsi="Times New Roman" w:cs="Times New Roman"/>
          <w:bCs/>
          <w:sz w:val="28"/>
          <w:szCs w:val="28"/>
        </w:rPr>
        <w:t xml:space="preserve">Физиологические изменения системы крови при физических нагрузках. </w:t>
      </w:r>
    </w:p>
    <w:p w:rsidR="00837E2B" w:rsidRPr="005635D1" w:rsidRDefault="00EB1EBC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837E2B" w:rsidRPr="005635D1">
        <w:rPr>
          <w:rFonts w:ascii="Times New Roman" w:hAnsi="Times New Roman" w:cs="Times New Roman"/>
          <w:bCs/>
          <w:sz w:val="28"/>
          <w:szCs w:val="28"/>
        </w:rPr>
        <w:t xml:space="preserve">Патологические изменения крови (анемии).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B1EBC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Тема 8. Заболевания эндокринной системы. </w:t>
      </w:r>
    </w:p>
    <w:p w:rsidR="00EB1EBC" w:rsidRPr="005635D1" w:rsidRDefault="00EB1EBC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837E2B" w:rsidRPr="005635D1">
        <w:rPr>
          <w:rFonts w:ascii="Times New Roman" w:hAnsi="Times New Roman" w:cs="Times New Roman"/>
          <w:bCs/>
          <w:sz w:val="28"/>
          <w:szCs w:val="28"/>
        </w:rPr>
        <w:t>Анатомо-физиологическая хара</w:t>
      </w:r>
      <w:r w:rsidRPr="005635D1">
        <w:rPr>
          <w:rFonts w:ascii="Times New Roman" w:hAnsi="Times New Roman" w:cs="Times New Roman"/>
          <w:bCs/>
          <w:sz w:val="28"/>
          <w:szCs w:val="28"/>
        </w:rPr>
        <w:t>ктеристика эндокринной системы.</w:t>
      </w:r>
    </w:p>
    <w:p w:rsidR="00EB1EBC" w:rsidRPr="005635D1" w:rsidRDefault="00EB1EBC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837E2B" w:rsidRPr="005635D1">
        <w:rPr>
          <w:rFonts w:ascii="Times New Roman" w:hAnsi="Times New Roman" w:cs="Times New Roman"/>
          <w:bCs/>
          <w:sz w:val="28"/>
          <w:szCs w:val="28"/>
        </w:rPr>
        <w:t xml:space="preserve">Сахарный диабет. </w:t>
      </w:r>
    </w:p>
    <w:p w:rsidR="00837E2B" w:rsidRPr="005635D1" w:rsidRDefault="00EB1EBC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837E2B" w:rsidRPr="005635D1">
        <w:rPr>
          <w:rFonts w:ascii="Times New Roman" w:hAnsi="Times New Roman" w:cs="Times New Roman"/>
          <w:bCs/>
          <w:sz w:val="28"/>
          <w:szCs w:val="28"/>
        </w:rPr>
        <w:t xml:space="preserve">Нарушения функции щитовидной железы.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7101D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Тема 9. Заболевания и повреждения нервной системы. </w:t>
      </w:r>
    </w:p>
    <w:p w:rsidR="0017101D" w:rsidRPr="005635D1" w:rsidRDefault="0017101D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837E2B" w:rsidRPr="005635D1">
        <w:rPr>
          <w:rFonts w:ascii="Times New Roman" w:hAnsi="Times New Roman" w:cs="Times New Roman"/>
          <w:bCs/>
          <w:sz w:val="28"/>
          <w:szCs w:val="28"/>
        </w:rPr>
        <w:t xml:space="preserve">Общая характеристика нервной системы, отдельные синдромы. </w:t>
      </w:r>
    </w:p>
    <w:p w:rsidR="0017101D" w:rsidRPr="005635D1" w:rsidRDefault="0017101D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837E2B" w:rsidRPr="005635D1">
        <w:rPr>
          <w:rFonts w:ascii="Times New Roman" w:hAnsi="Times New Roman" w:cs="Times New Roman"/>
          <w:bCs/>
          <w:sz w:val="28"/>
          <w:szCs w:val="28"/>
        </w:rPr>
        <w:t xml:space="preserve">Воспалительные заболевания нервной системы. </w:t>
      </w:r>
    </w:p>
    <w:p w:rsidR="0017101D" w:rsidRPr="005635D1" w:rsidRDefault="0017101D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837E2B" w:rsidRPr="005635D1">
        <w:rPr>
          <w:rFonts w:ascii="Times New Roman" w:hAnsi="Times New Roman" w:cs="Times New Roman"/>
          <w:bCs/>
          <w:sz w:val="28"/>
          <w:szCs w:val="28"/>
        </w:rPr>
        <w:t xml:space="preserve">Черепно-мозговая травма. </w:t>
      </w:r>
    </w:p>
    <w:p w:rsidR="00837E2B" w:rsidRPr="005635D1" w:rsidRDefault="0017101D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837E2B" w:rsidRPr="005635D1">
        <w:rPr>
          <w:rFonts w:ascii="Times New Roman" w:hAnsi="Times New Roman" w:cs="Times New Roman"/>
          <w:bCs/>
          <w:sz w:val="28"/>
          <w:szCs w:val="28"/>
        </w:rPr>
        <w:t xml:space="preserve">Остеохондроз позвоночного столба.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605E9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Тема 10. Общая характеристика спортивных травм. </w:t>
      </w:r>
    </w:p>
    <w:p w:rsidR="006605E9" w:rsidRPr="005635D1" w:rsidRDefault="006605E9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837E2B" w:rsidRPr="005635D1">
        <w:rPr>
          <w:rFonts w:ascii="Times New Roman" w:hAnsi="Times New Roman" w:cs="Times New Roman"/>
          <w:bCs/>
          <w:sz w:val="28"/>
          <w:szCs w:val="28"/>
        </w:rPr>
        <w:t xml:space="preserve">Причинные факторы возникновения травм у спортсменов. </w:t>
      </w:r>
    </w:p>
    <w:p w:rsidR="00837E2B" w:rsidRPr="005635D1" w:rsidRDefault="006605E9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2. </w:t>
      </w:r>
      <w:r w:rsidR="00837E2B" w:rsidRPr="005635D1">
        <w:rPr>
          <w:rFonts w:ascii="Times New Roman" w:hAnsi="Times New Roman" w:cs="Times New Roman"/>
          <w:bCs/>
          <w:sz w:val="28"/>
          <w:szCs w:val="28"/>
        </w:rPr>
        <w:t xml:space="preserve">Проблема перенапряжения в спортивной травматологии.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605E9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>Тема 11. Средства и методы профилактики травматизма в группе единоборств.</w:t>
      </w:r>
    </w:p>
    <w:p w:rsidR="006605E9" w:rsidRPr="005635D1" w:rsidRDefault="006605E9" w:rsidP="006605E9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5635D1">
        <w:rPr>
          <w:rFonts w:ascii="Times New Roman" w:hAnsi="Times New Roman" w:cs="Times New Roman"/>
          <w:bCs/>
          <w:sz w:val="28"/>
          <w:szCs w:val="28"/>
        </w:rPr>
        <w:t>Средства и методы профилактики травматизма в группе единоборств.</w:t>
      </w:r>
    </w:p>
    <w:p w:rsidR="00837E2B" w:rsidRPr="005635D1" w:rsidRDefault="006605E9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837E2B" w:rsidRPr="005635D1">
        <w:rPr>
          <w:rFonts w:ascii="Times New Roman" w:hAnsi="Times New Roman" w:cs="Times New Roman"/>
          <w:bCs/>
          <w:sz w:val="28"/>
          <w:szCs w:val="28"/>
        </w:rPr>
        <w:t xml:space="preserve">Причины травм у борцов различных стилей борьбы, боксёров.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605E9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Тема 12. Средства и методы профилактики травм в лёгкой атлетике </w:t>
      </w:r>
    </w:p>
    <w:p w:rsidR="00837E2B" w:rsidRPr="005635D1" w:rsidRDefault="006605E9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1. Средства и методы профилактики травм в лёгкой атлетике (спринт). </w:t>
      </w:r>
    </w:p>
    <w:p w:rsidR="006605E9" w:rsidRPr="005635D1" w:rsidRDefault="006605E9" w:rsidP="006605E9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5635D1">
        <w:rPr>
          <w:rFonts w:ascii="Times New Roman" w:hAnsi="Times New Roman" w:cs="Times New Roman"/>
          <w:bCs/>
          <w:sz w:val="28"/>
          <w:szCs w:val="28"/>
        </w:rPr>
        <w:t>Средства и методы профилактики травм в лёгкой атлетике (</w:t>
      </w:r>
      <w:r w:rsidRPr="005635D1">
        <w:rPr>
          <w:rFonts w:ascii="Times New Roman" w:hAnsi="Times New Roman" w:cs="Times New Roman"/>
          <w:bCs/>
          <w:sz w:val="28"/>
          <w:szCs w:val="28"/>
        </w:rPr>
        <w:t>технические виды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6605E9" w:rsidRPr="005635D1" w:rsidRDefault="006605E9" w:rsidP="006605E9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Средства и методы профилактики травм в лёгкой атлетике (средние и длинные дистанции). </w:t>
      </w:r>
    </w:p>
    <w:p w:rsidR="006605E9" w:rsidRPr="005635D1" w:rsidRDefault="006605E9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Тема 13. Средства и меры профилактики травм в гимнастике, акробатике, фигурном катании. </w:t>
      </w:r>
    </w:p>
    <w:p w:rsidR="00B57C08" w:rsidRPr="005635D1" w:rsidRDefault="00B57C08" w:rsidP="00B57C08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Средства и меры </w:t>
      </w:r>
      <w:r w:rsidRPr="005635D1">
        <w:rPr>
          <w:rFonts w:ascii="Times New Roman" w:hAnsi="Times New Roman" w:cs="Times New Roman"/>
          <w:bCs/>
          <w:sz w:val="28"/>
          <w:szCs w:val="28"/>
        </w:rPr>
        <w:t>профилактики травм в гимнастике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B57C08" w:rsidRPr="005635D1" w:rsidRDefault="00B57C08" w:rsidP="00B57C08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Средства и меры профилактики травм в акробатике. </w:t>
      </w:r>
    </w:p>
    <w:p w:rsidR="00B57C08" w:rsidRPr="005635D1" w:rsidRDefault="00B57C08" w:rsidP="00B57C08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Средства и меры профилактики травм в фигурном катании.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Тема 14. Средства и меры профилактики травм в циклических видах спорта (лыжные гонки, велоспорт, конькобежный спорт). </w:t>
      </w:r>
    </w:p>
    <w:p w:rsidR="00B57C08" w:rsidRPr="005635D1" w:rsidRDefault="00B57C08" w:rsidP="00B57C08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Средства и меры профилактики травм в циклических видах спорта (лыжные гонки). </w:t>
      </w:r>
    </w:p>
    <w:p w:rsidR="00B57C08" w:rsidRPr="005635D1" w:rsidRDefault="00B57C08" w:rsidP="00B57C08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Средства и меры профилактики травм в циклических видах спорта (конькобежный спорт). </w:t>
      </w:r>
    </w:p>
    <w:p w:rsidR="00B57C08" w:rsidRPr="005635D1" w:rsidRDefault="00B57C08" w:rsidP="00B57C08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5635D1">
        <w:rPr>
          <w:rFonts w:ascii="Times New Roman" w:hAnsi="Times New Roman" w:cs="Times New Roman"/>
          <w:bCs/>
          <w:sz w:val="28"/>
          <w:szCs w:val="28"/>
        </w:rPr>
        <w:t>Средства и меры профилактики травм в циклических видах спорта (</w:t>
      </w:r>
      <w:r w:rsidR="002F7BB7" w:rsidRPr="005635D1">
        <w:rPr>
          <w:rFonts w:ascii="Times New Roman" w:hAnsi="Times New Roman" w:cs="Times New Roman"/>
          <w:bCs/>
          <w:sz w:val="28"/>
          <w:szCs w:val="28"/>
        </w:rPr>
        <w:t>велоспорт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Тема 15. Средства и меры профилактики травм в группе игровых видов (футбол, хоккей). </w:t>
      </w:r>
    </w:p>
    <w:p w:rsidR="002F7BB7" w:rsidRPr="005635D1" w:rsidRDefault="002F7BB7" w:rsidP="002F7BB7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1. 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Средства и меры профилактики травм в группе игровых видов (футбол). </w:t>
      </w:r>
    </w:p>
    <w:p w:rsidR="002F7BB7" w:rsidRPr="005635D1" w:rsidRDefault="002F7BB7" w:rsidP="002F7BB7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Средства и меры профилактики травм в группе игровых видов (хоккей).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7BB7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Тема 16. Планирование средств и методов восстановления в различных видах спорта. </w:t>
      </w:r>
    </w:p>
    <w:p w:rsidR="00837E2B" w:rsidRPr="005635D1" w:rsidRDefault="002F7BB7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837E2B" w:rsidRPr="005635D1">
        <w:rPr>
          <w:rFonts w:ascii="Times New Roman" w:hAnsi="Times New Roman" w:cs="Times New Roman"/>
          <w:bCs/>
          <w:sz w:val="28"/>
          <w:szCs w:val="28"/>
        </w:rPr>
        <w:t>Общая характеристика средств и методов восстановления (</w:t>
      </w:r>
      <w:r w:rsidRPr="005635D1">
        <w:rPr>
          <w:rFonts w:ascii="Times New Roman" w:hAnsi="Times New Roman" w:cs="Times New Roman"/>
          <w:bCs/>
          <w:sz w:val="28"/>
          <w:szCs w:val="28"/>
        </w:rPr>
        <w:t>тепловые процедуры</w:t>
      </w:r>
      <w:r w:rsidR="00837E2B" w:rsidRPr="005635D1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2F7BB7" w:rsidRPr="005635D1" w:rsidRDefault="002F7BB7" w:rsidP="002F7BB7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5635D1">
        <w:rPr>
          <w:rFonts w:ascii="Times New Roman" w:hAnsi="Times New Roman" w:cs="Times New Roman"/>
          <w:bCs/>
          <w:sz w:val="28"/>
          <w:szCs w:val="28"/>
        </w:rPr>
        <w:t>Общая характеристика средств и методов восстановления (</w:t>
      </w:r>
      <w:r w:rsidRPr="005635D1">
        <w:rPr>
          <w:rFonts w:ascii="Times New Roman" w:hAnsi="Times New Roman" w:cs="Times New Roman"/>
          <w:bCs/>
          <w:sz w:val="28"/>
          <w:szCs w:val="28"/>
        </w:rPr>
        <w:t>массаж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2F7BB7" w:rsidRPr="005635D1" w:rsidRDefault="002F7BB7" w:rsidP="002F7BB7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5635D1">
        <w:rPr>
          <w:rFonts w:ascii="Times New Roman" w:hAnsi="Times New Roman" w:cs="Times New Roman"/>
          <w:bCs/>
          <w:sz w:val="28"/>
          <w:szCs w:val="28"/>
        </w:rPr>
        <w:t>Общая характеристика средств и методов восстановления (</w:t>
      </w:r>
      <w:proofErr w:type="spellStart"/>
      <w:r w:rsidRPr="005635D1">
        <w:rPr>
          <w:rFonts w:ascii="Times New Roman" w:hAnsi="Times New Roman" w:cs="Times New Roman"/>
          <w:bCs/>
          <w:sz w:val="28"/>
          <w:szCs w:val="28"/>
        </w:rPr>
        <w:t>физиолечение</w:t>
      </w:r>
      <w:proofErr w:type="spellEnd"/>
      <w:r w:rsidRPr="005635D1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2F7BB7" w:rsidRPr="005635D1" w:rsidRDefault="002F7BB7" w:rsidP="002F7BB7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5635D1">
        <w:rPr>
          <w:rFonts w:ascii="Times New Roman" w:hAnsi="Times New Roman" w:cs="Times New Roman"/>
          <w:bCs/>
          <w:sz w:val="28"/>
          <w:szCs w:val="28"/>
        </w:rPr>
        <w:t xml:space="preserve">Общая характеристика средств и методов восстановления (аутотренинг). </w:t>
      </w:r>
    </w:p>
    <w:p w:rsidR="00837E2B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35D1" w:rsidRPr="005635D1" w:rsidRDefault="00837E2B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Тема 17. Фармакологические средства восстановления тренированности и повышения спортивной работоспособности. </w:t>
      </w:r>
    </w:p>
    <w:p w:rsidR="005635D1" w:rsidRPr="005635D1" w:rsidRDefault="005635D1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837E2B" w:rsidRPr="005635D1">
        <w:rPr>
          <w:rFonts w:ascii="Times New Roman" w:hAnsi="Times New Roman" w:cs="Times New Roman"/>
          <w:bCs/>
          <w:sz w:val="28"/>
          <w:szCs w:val="28"/>
        </w:rPr>
        <w:t>Разрешенные и запрещённ</w:t>
      </w:r>
      <w:r w:rsidRPr="005635D1">
        <w:rPr>
          <w:rFonts w:ascii="Times New Roman" w:hAnsi="Times New Roman" w:cs="Times New Roman"/>
          <w:bCs/>
          <w:sz w:val="28"/>
          <w:szCs w:val="28"/>
        </w:rPr>
        <w:t>ые фармакологические препараты.</w:t>
      </w:r>
    </w:p>
    <w:p w:rsidR="00F36485" w:rsidRPr="005635D1" w:rsidRDefault="005635D1" w:rsidP="00837E2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35D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837E2B" w:rsidRPr="005635D1">
        <w:rPr>
          <w:rFonts w:ascii="Times New Roman" w:hAnsi="Times New Roman" w:cs="Times New Roman"/>
          <w:bCs/>
          <w:sz w:val="28"/>
          <w:szCs w:val="28"/>
        </w:rPr>
        <w:t>Проблема допинга.</w:t>
      </w:r>
    </w:p>
    <w:sectPr w:rsidR="00F36485" w:rsidRPr="00563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A31FC"/>
    <w:multiLevelType w:val="hybridMultilevel"/>
    <w:tmpl w:val="B67EA994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 w15:restartNumberingAfterBreak="0">
    <w:nsid w:val="10CB7B24"/>
    <w:multiLevelType w:val="hybridMultilevel"/>
    <w:tmpl w:val="D78480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8A44578"/>
    <w:multiLevelType w:val="hybridMultilevel"/>
    <w:tmpl w:val="AEA8D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BCC6E02"/>
    <w:multiLevelType w:val="hybridMultilevel"/>
    <w:tmpl w:val="C85E4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523DC"/>
    <w:multiLevelType w:val="hybridMultilevel"/>
    <w:tmpl w:val="34A066C0"/>
    <w:lvl w:ilvl="0" w:tplc="6BEE1244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712A3C"/>
    <w:multiLevelType w:val="hybridMultilevel"/>
    <w:tmpl w:val="1AC42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E01962"/>
    <w:multiLevelType w:val="hybridMultilevel"/>
    <w:tmpl w:val="ECD06A52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7" w15:restartNumberingAfterBreak="0">
    <w:nsid w:val="39733485"/>
    <w:multiLevelType w:val="hybridMultilevel"/>
    <w:tmpl w:val="3ADEA078"/>
    <w:lvl w:ilvl="0" w:tplc="1A6A95E2">
      <w:start w:val="1"/>
      <w:numFmt w:val="bullet"/>
      <w:lvlText w:val="−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860AC5"/>
    <w:multiLevelType w:val="hybridMultilevel"/>
    <w:tmpl w:val="AC3AD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B6441D"/>
    <w:multiLevelType w:val="hybridMultilevel"/>
    <w:tmpl w:val="9A9E2014"/>
    <w:lvl w:ilvl="0" w:tplc="1A6A95E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DC68C9"/>
    <w:multiLevelType w:val="hybridMultilevel"/>
    <w:tmpl w:val="8DE4C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430CCF"/>
    <w:multiLevelType w:val="hybridMultilevel"/>
    <w:tmpl w:val="0BDC506E"/>
    <w:lvl w:ilvl="0" w:tplc="1A6A95E2">
      <w:start w:val="1"/>
      <w:numFmt w:val="bullet"/>
      <w:lvlText w:val="−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741E38"/>
    <w:multiLevelType w:val="hybridMultilevel"/>
    <w:tmpl w:val="151C23C2"/>
    <w:lvl w:ilvl="0" w:tplc="1A6A95E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F1636F"/>
    <w:multiLevelType w:val="hybridMultilevel"/>
    <w:tmpl w:val="EB68B73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11"/>
  </w:num>
  <w:num w:numId="5">
    <w:abstractNumId w:val="13"/>
  </w:num>
  <w:num w:numId="6">
    <w:abstractNumId w:val="6"/>
  </w:num>
  <w:num w:numId="7">
    <w:abstractNumId w:val="0"/>
  </w:num>
  <w:num w:numId="8">
    <w:abstractNumId w:val="10"/>
  </w:num>
  <w:num w:numId="9">
    <w:abstractNumId w:val="3"/>
  </w:num>
  <w:num w:numId="10">
    <w:abstractNumId w:val="8"/>
  </w:num>
  <w:num w:numId="11">
    <w:abstractNumId w:val="5"/>
  </w:num>
  <w:num w:numId="12">
    <w:abstractNumId w:val="1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F5"/>
    <w:rsid w:val="000124B3"/>
    <w:rsid w:val="000311B6"/>
    <w:rsid w:val="00046934"/>
    <w:rsid w:val="00137C6A"/>
    <w:rsid w:val="00142DAE"/>
    <w:rsid w:val="0017101D"/>
    <w:rsid w:val="001A27F5"/>
    <w:rsid w:val="0020237F"/>
    <w:rsid w:val="00217D4A"/>
    <w:rsid w:val="00227B09"/>
    <w:rsid w:val="002329A9"/>
    <w:rsid w:val="00266D03"/>
    <w:rsid w:val="002F7BB7"/>
    <w:rsid w:val="00346DC4"/>
    <w:rsid w:val="00464E04"/>
    <w:rsid w:val="004B61C9"/>
    <w:rsid w:val="004F7338"/>
    <w:rsid w:val="00503363"/>
    <w:rsid w:val="00517131"/>
    <w:rsid w:val="005635D1"/>
    <w:rsid w:val="006117F5"/>
    <w:rsid w:val="006605E9"/>
    <w:rsid w:val="00672602"/>
    <w:rsid w:val="006A078B"/>
    <w:rsid w:val="006D6CF7"/>
    <w:rsid w:val="00725F2C"/>
    <w:rsid w:val="0074081A"/>
    <w:rsid w:val="007B7D24"/>
    <w:rsid w:val="00837E2B"/>
    <w:rsid w:val="00924A05"/>
    <w:rsid w:val="009522DC"/>
    <w:rsid w:val="00954D6A"/>
    <w:rsid w:val="00A80257"/>
    <w:rsid w:val="00AD5367"/>
    <w:rsid w:val="00AF0C00"/>
    <w:rsid w:val="00AF424F"/>
    <w:rsid w:val="00B15C7A"/>
    <w:rsid w:val="00B57C08"/>
    <w:rsid w:val="00E27A27"/>
    <w:rsid w:val="00EB1EBC"/>
    <w:rsid w:val="00F36485"/>
    <w:rsid w:val="00F40E43"/>
    <w:rsid w:val="00F854F9"/>
    <w:rsid w:val="00F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C085B"/>
  <w15:chartTrackingRefBased/>
  <w15:docId w15:val="{907346C7-5A03-4DFD-AC3F-C2545E95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37C6A"/>
  </w:style>
  <w:style w:type="paragraph" w:styleId="a3">
    <w:name w:val="Normal (Web)"/>
    <w:basedOn w:val="a"/>
    <w:uiPriority w:val="99"/>
    <w:rsid w:val="00137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137C6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37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137C6A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7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rsid w:val="00137C6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D6CF7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725F2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25F2C"/>
  </w:style>
  <w:style w:type="paragraph" w:customStyle="1" w:styleId="10">
    <w:name w:val="Абзац списка1"/>
    <w:basedOn w:val="a"/>
    <w:uiPriority w:val="99"/>
    <w:qFormat/>
    <w:rsid w:val="00725F2C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Я</dc:creator>
  <cp:keywords/>
  <dc:description/>
  <cp:lastModifiedBy>Анатолий Я</cp:lastModifiedBy>
  <cp:revision>13</cp:revision>
  <dcterms:created xsi:type="dcterms:W3CDTF">2017-09-12T14:18:00Z</dcterms:created>
  <dcterms:modified xsi:type="dcterms:W3CDTF">2018-04-23T06:36:00Z</dcterms:modified>
</cp:coreProperties>
</file>