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07E" w:rsidRPr="00DD707E" w:rsidRDefault="00DD707E" w:rsidP="00DD707E">
      <w:pPr>
        <w:spacing w:before="100" w:beforeAutospacing="1" w:after="100" w:afterAutospacing="1"/>
        <w:jc w:val="center"/>
        <w:rPr>
          <w:b/>
          <w:bCs/>
          <w:color w:val="000000"/>
          <w:sz w:val="32"/>
          <w:szCs w:val="32"/>
        </w:rPr>
      </w:pPr>
      <w:r w:rsidRPr="00DD707E">
        <w:rPr>
          <w:b/>
          <w:bCs/>
          <w:color w:val="000000"/>
          <w:sz w:val="32"/>
          <w:szCs w:val="32"/>
        </w:rPr>
        <w:t xml:space="preserve">Методические рекомендации  по предмету:  «Медико-биологическое сопровождение в </w:t>
      </w:r>
      <w:proofErr w:type="spellStart"/>
      <w:r w:rsidRPr="00DD707E">
        <w:rPr>
          <w:b/>
          <w:bCs/>
          <w:color w:val="000000"/>
          <w:sz w:val="32"/>
          <w:szCs w:val="32"/>
        </w:rPr>
        <w:t>ФКиС</w:t>
      </w:r>
      <w:proofErr w:type="spellEnd"/>
      <w:r w:rsidRPr="00DD707E">
        <w:rPr>
          <w:b/>
          <w:bCs/>
          <w:color w:val="000000"/>
          <w:sz w:val="32"/>
          <w:szCs w:val="32"/>
        </w:rPr>
        <w:t>»</w:t>
      </w:r>
      <w:r>
        <w:rPr>
          <w:b/>
          <w:bCs/>
          <w:color w:val="000000"/>
          <w:sz w:val="32"/>
          <w:szCs w:val="32"/>
        </w:rPr>
        <w:t xml:space="preserve"> (Магистратура)</w:t>
      </w:r>
    </w:p>
    <w:p w:rsidR="00931648" w:rsidRDefault="00931648" w:rsidP="00DD707E">
      <w:p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Вопросы к экзамену: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Цели, задачи и содержание спортивной медицины. Орга</w:t>
      </w:r>
      <w:r w:rsidR="002B73CB" w:rsidRPr="0041042E">
        <w:rPr>
          <w:color w:val="000000"/>
          <w:sz w:val="24"/>
          <w:szCs w:val="24"/>
        </w:rPr>
        <w:t>низация спортивной медицины.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Первичное</w:t>
      </w:r>
      <w:r w:rsidR="00135337" w:rsidRPr="0041042E">
        <w:rPr>
          <w:color w:val="000000"/>
          <w:sz w:val="24"/>
          <w:szCs w:val="24"/>
        </w:rPr>
        <w:t>, повторное и дополнительное</w:t>
      </w:r>
      <w:r w:rsidRPr="0041042E">
        <w:rPr>
          <w:color w:val="000000"/>
          <w:sz w:val="24"/>
          <w:szCs w:val="24"/>
        </w:rPr>
        <w:t xml:space="preserve"> медицинское обследование. Задачи. Содержание.</w:t>
      </w:r>
      <w:r w:rsidR="00135337" w:rsidRPr="0041042E">
        <w:rPr>
          <w:color w:val="000000"/>
          <w:sz w:val="24"/>
          <w:szCs w:val="24"/>
        </w:rPr>
        <w:t xml:space="preserve"> Медицинское заключение. Его разделы и значение для тренера, преподавателя.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 xml:space="preserve">Организационные формы медицинского </w:t>
      </w:r>
      <w:r w:rsidR="00931648" w:rsidRPr="0041042E">
        <w:rPr>
          <w:color w:val="000000"/>
          <w:sz w:val="24"/>
          <w:szCs w:val="24"/>
        </w:rPr>
        <w:t>обеспечения занятий спортом.</w:t>
      </w:r>
      <w:r w:rsidR="00931648" w:rsidRPr="0041042E">
        <w:rPr>
          <w:color w:val="000000"/>
          <w:sz w:val="24"/>
          <w:szCs w:val="24"/>
        </w:rPr>
        <w:br/>
      </w:r>
      <w:r w:rsidRPr="0041042E">
        <w:rPr>
          <w:color w:val="000000"/>
          <w:sz w:val="24"/>
          <w:szCs w:val="24"/>
        </w:rPr>
        <w:t>Врачебно-спортивная консул</w:t>
      </w:r>
      <w:r w:rsidR="0010294F" w:rsidRPr="0041042E">
        <w:rPr>
          <w:color w:val="000000"/>
          <w:sz w:val="24"/>
          <w:szCs w:val="24"/>
        </w:rPr>
        <w:t>ьтация. Задачи и содержание.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Медицинское обследование спортсмена, характеристика методов исследования. Ан</w:t>
      </w:r>
      <w:r w:rsidR="009C402B" w:rsidRPr="0041042E">
        <w:rPr>
          <w:color w:val="000000"/>
          <w:sz w:val="24"/>
          <w:szCs w:val="24"/>
        </w:rPr>
        <w:t>амнез, его виды и значение.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Задачи и организация врачебно-педагогических наблюдений в процессе тренировочных занятий. Формы врачебно</w:t>
      </w:r>
      <w:r w:rsidR="0041042E">
        <w:rPr>
          <w:color w:val="000000"/>
          <w:sz w:val="24"/>
          <w:szCs w:val="24"/>
        </w:rPr>
        <w:t>-педагогических наблюдений.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Задачи и организация врачебно-педагогических наблюдений с применени</w:t>
      </w:r>
      <w:r w:rsidR="0041042E">
        <w:rPr>
          <w:color w:val="000000"/>
          <w:sz w:val="24"/>
          <w:szCs w:val="24"/>
        </w:rPr>
        <w:t>ем дополнительных и повторных нагрузок.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Самоконтроль спортсмена. Задачи. Форма. Субъективные и объективные показател</w:t>
      </w:r>
      <w:r w:rsidR="0010294F" w:rsidRPr="0041042E">
        <w:rPr>
          <w:color w:val="000000"/>
          <w:sz w:val="24"/>
          <w:szCs w:val="24"/>
        </w:rPr>
        <w:t>и, характеристика и оценка.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Допинг и антидопинговый контроль. Контр</w:t>
      </w:r>
      <w:r w:rsidR="0041042E">
        <w:rPr>
          <w:color w:val="000000"/>
          <w:sz w:val="24"/>
          <w:szCs w:val="24"/>
        </w:rPr>
        <w:t>оль половой принадлежности.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 xml:space="preserve">Физическое развитие. Определение и варианты течения. </w:t>
      </w:r>
      <w:proofErr w:type="spellStart"/>
      <w:r w:rsidRPr="0041042E">
        <w:rPr>
          <w:color w:val="000000"/>
          <w:sz w:val="24"/>
          <w:szCs w:val="24"/>
        </w:rPr>
        <w:t>Соматоскопия</w:t>
      </w:r>
      <w:proofErr w:type="spellEnd"/>
      <w:r w:rsidRPr="0041042E">
        <w:rPr>
          <w:color w:val="000000"/>
          <w:sz w:val="24"/>
          <w:szCs w:val="24"/>
        </w:rPr>
        <w:t xml:space="preserve"> как метод исследования. Типы телосл</w:t>
      </w:r>
      <w:r w:rsidR="00753AA9" w:rsidRPr="0041042E">
        <w:rPr>
          <w:color w:val="000000"/>
          <w:sz w:val="24"/>
          <w:szCs w:val="24"/>
        </w:rPr>
        <w:t>ожения и их характеристика.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Исследование двигательного анализатора: определение скорости зрительно-моторной реакц</w:t>
      </w:r>
      <w:r w:rsidR="0041042E">
        <w:rPr>
          <w:color w:val="000000"/>
          <w:sz w:val="24"/>
          <w:szCs w:val="24"/>
        </w:rPr>
        <w:t xml:space="preserve">ии; методика </w:t>
      </w:r>
      <w:proofErr w:type="spellStart"/>
      <w:r w:rsidR="0041042E">
        <w:rPr>
          <w:color w:val="000000"/>
          <w:sz w:val="24"/>
          <w:szCs w:val="24"/>
        </w:rPr>
        <w:t>теппинг</w:t>
      </w:r>
      <w:proofErr w:type="spellEnd"/>
      <w:r w:rsidR="0041042E">
        <w:rPr>
          <w:color w:val="000000"/>
          <w:sz w:val="24"/>
          <w:szCs w:val="24"/>
        </w:rPr>
        <w:t>-теста.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 xml:space="preserve">Исследование </w:t>
      </w:r>
      <w:r w:rsidR="0041042E">
        <w:rPr>
          <w:color w:val="000000"/>
          <w:sz w:val="24"/>
          <w:szCs w:val="24"/>
        </w:rPr>
        <w:t>вестибулярного анализатора.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Особенности функционального состояния сердечно-сосудистой системы тренированного спортсмена. Пульс, артериальное давление; ударный и минутный объемы крови в условиях покоя и при выполне</w:t>
      </w:r>
      <w:r w:rsidR="0041042E">
        <w:rPr>
          <w:color w:val="000000"/>
          <w:sz w:val="24"/>
          <w:szCs w:val="24"/>
        </w:rPr>
        <w:t>нии работы. Типы кровотока.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Структурные особенности сердца спортсмена. Варианты типов спортивного сердца. Особенности адапт</w:t>
      </w:r>
      <w:r w:rsidR="00931648" w:rsidRPr="0041042E">
        <w:rPr>
          <w:color w:val="000000"/>
          <w:sz w:val="24"/>
          <w:szCs w:val="24"/>
        </w:rPr>
        <w:t>ации к физической нагр</w:t>
      </w:r>
      <w:r w:rsidR="0041042E">
        <w:rPr>
          <w:color w:val="000000"/>
          <w:sz w:val="24"/>
          <w:szCs w:val="24"/>
        </w:rPr>
        <w:t>узке.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Методы исследования сердечно-сосудистой системы. Краткая характеристика общекли</w:t>
      </w:r>
      <w:r w:rsidR="00674175" w:rsidRPr="0041042E">
        <w:rPr>
          <w:color w:val="000000"/>
          <w:sz w:val="24"/>
          <w:szCs w:val="24"/>
        </w:rPr>
        <w:t xml:space="preserve">нических или основных методов. 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Определение физической работоспособности по данным пробы РWC170 с использованием специфической нагрузки. Правила тестирования. Методика проведения варианта для лыжников. Р</w:t>
      </w:r>
      <w:r w:rsidR="0041042E">
        <w:rPr>
          <w:color w:val="000000"/>
          <w:sz w:val="24"/>
          <w:szCs w:val="24"/>
        </w:rPr>
        <w:t>асчет и оценка показателей.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Определение М</w:t>
      </w:r>
      <w:r w:rsidR="00416357" w:rsidRPr="0041042E">
        <w:rPr>
          <w:color w:val="000000"/>
          <w:sz w:val="24"/>
          <w:szCs w:val="24"/>
        </w:rPr>
        <w:t>ПК. Методы. Оценка результатов.</w:t>
      </w:r>
      <w:r w:rsidR="0041042E">
        <w:rPr>
          <w:b/>
          <w:color w:val="000000"/>
          <w:sz w:val="24"/>
          <w:szCs w:val="24"/>
        </w:rPr>
        <w:t xml:space="preserve"> </w:t>
      </w:r>
      <w:r w:rsidRPr="0041042E">
        <w:rPr>
          <w:color w:val="000000"/>
          <w:sz w:val="24"/>
          <w:szCs w:val="24"/>
        </w:rPr>
        <w:t xml:space="preserve">Тест Купера. Методика </w:t>
      </w:r>
      <w:r w:rsidR="0041042E">
        <w:rPr>
          <w:color w:val="000000"/>
          <w:sz w:val="24"/>
          <w:szCs w:val="24"/>
        </w:rPr>
        <w:t>проведения, оценка результатов.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Особенности состояния системы дыхания тренированного спортсмена. Динамика объемных и вентиляционных показателей в условиях покоя и после выпо</w:t>
      </w:r>
      <w:r w:rsidR="0041042E">
        <w:rPr>
          <w:color w:val="000000"/>
          <w:sz w:val="24"/>
          <w:szCs w:val="24"/>
        </w:rPr>
        <w:t>лнения физической нагрузки.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Спирография. Характеристика получаемых показателей и их динамика в связи со спо</w:t>
      </w:r>
      <w:r w:rsidR="0041042E">
        <w:rPr>
          <w:color w:val="000000"/>
          <w:sz w:val="24"/>
          <w:szCs w:val="24"/>
        </w:rPr>
        <w:t>ртивным совершенствованием.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Методика выполнения функциональных проб внешнего дыхания: пробы Розенталя, Лебедева, Шафрано</w:t>
      </w:r>
      <w:r w:rsidR="0041042E">
        <w:rPr>
          <w:color w:val="000000"/>
          <w:sz w:val="24"/>
          <w:szCs w:val="24"/>
        </w:rPr>
        <w:t>вского. Оценка результатов.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proofErr w:type="spellStart"/>
      <w:r w:rsidRPr="0041042E">
        <w:rPr>
          <w:color w:val="000000"/>
          <w:sz w:val="24"/>
          <w:szCs w:val="24"/>
        </w:rPr>
        <w:t>Гипоксемические</w:t>
      </w:r>
      <w:proofErr w:type="spellEnd"/>
      <w:r w:rsidRPr="0041042E">
        <w:rPr>
          <w:color w:val="000000"/>
          <w:sz w:val="24"/>
          <w:szCs w:val="24"/>
        </w:rPr>
        <w:t xml:space="preserve"> пробы Штанге и </w:t>
      </w:r>
      <w:proofErr w:type="spellStart"/>
      <w:r w:rsidRPr="0041042E">
        <w:rPr>
          <w:color w:val="000000"/>
          <w:sz w:val="24"/>
          <w:szCs w:val="24"/>
        </w:rPr>
        <w:t>Генчи</w:t>
      </w:r>
      <w:proofErr w:type="spellEnd"/>
      <w:r w:rsidRPr="0041042E">
        <w:rPr>
          <w:color w:val="000000"/>
          <w:sz w:val="24"/>
          <w:szCs w:val="24"/>
        </w:rPr>
        <w:t>. Методика проведения и оценки состояния функциональных систем. Пробы с гипервентиляцией и с физической нагру</w:t>
      </w:r>
      <w:r w:rsidR="0041042E">
        <w:rPr>
          <w:color w:val="000000"/>
          <w:sz w:val="24"/>
          <w:szCs w:val="24"/>
        </w:rPr>
        <w:t>зкой. Оценка полученных данных.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Внешние признаки утомления. Оценка утомления</w:t>
      </w:r>
      <w:r w:rsidR="0041042E">
        <w:rPr>
          <w:color w:val="000000"/>
          <w:sz w:val="24"/>
          <w:szCs w:val="24"/>
        </w:rPr>
        <w:t xml:space="preserve"> по выраженности признаков.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Переутомление. Причина и условия развития. Внеш</w:t>
      </w:r>
      <w:r w:rsidR="0041042E">
        <w:rPr>
          <w:color w:val="000000"/>
          <w:sz w:val="24"/>
          <w:szCs w:val="24"/>
        </w:rPr>
        <w:t>ние признаки переутомления.</w:t>
      </w:r>
    </w:p>
    <w:p w:rsidR="0041042E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Перетренированность. Механизм развития, виды, стадии, признаки, двигательный режим и принципы лечения.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lastRenderedPageBreak/>
        <w:t>Гипертонические и гипотонические состояния у спортсменов, си</w:t>
      </w:r>
      <w:r w:rsidR="00416357" w:rsidRPr="0041042E">
        <w:rPr>
          <w:color w:val="000000"/>
          <w:sz w:val="24"/>
          <w:szCs w:val="24"/>
        </w:rPr>
        <w:t>мптомы, двигательный режим.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Острое физическое перенапряжение. Понятие. Причины возникновения. Механизм развития печеночно-болевого синдр</w:t>
      </w:r>
      <w:r w:rsidR="00684BFA">
        <w:rPr>
          <w:color w:val="000000"/>
          <w:sz w:val="24"/>
          <w:szCs w:val="24"/>
        </w:rPr>
        <w:t>ома, симптомы, первая помощь.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Гравитационный шок. Механизм развития, симптомы, п</w:t>
      </w:r>
      <w:r w:rsidR="00684BFA">
        <w:rPr>
          <w:color w:val="000000"/>
          <w:sz w:val="24"/>
          <w:szCs w:val="24"/>
        </w:rPr>
        <w:t>рофилактика, первая помощь.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Ортостатический коллапс. Механизм развития, симптомы, п</w:t>
      </w:r>
      <w:r w:rsidR="00684BFA">
        <w:rPr>
          <w:color w:val="000000"/>
          <w:sz w:val="24"/>
          <w:szCs w:val="24"/>
        </w:rPr>
        <w:t>рофилактика, первая помощь.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Гипогликемическое состояние, гипогликемический шок. Причины, симптомы, неотложная пом</w:t>
      </w:r>
      <w:r w:rsidR="00684BFA">
        <w:rPr>
          <w:color w:val="000000"/>
          <w:sz w:val="24"/>
          <w:szCs w:val="24"/>
        </w:rPr>
        <w:t>ощь, профилактика.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Горная болезнь. Механизм развития, симптомы, п</w:t>
      </w:r>
      <w:r w:rsidR="00684BFA">
        <w:rPr>
          <w:color w:val="000000"/>
          <w:sz w:val="24"/>
          <w:szCs w:val="24"/>
        </w:rPr>
        <w:t>рофилактика, первая помощь.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Обморок. Механизм развития, симптомы, п</w:t>
      </w:r>
      <w:r w:rsidR="00684BFA">
        <w:rPr>
          <w:color w:val="000000"/>
          <w:sz w:val="24"/>
          <w:szCs w:val="24"/>
        </w:rPr>
        <w:t>рофилактика, первая помощь.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Нокаут и нокдаун как закрытая черепно-мозговая травма, признаки, первая помощь, двиг</w:t>
      </w:r>
      <w:r w:rsidR="00684BFA">
        <w:rPr>
          <w:color w:val="000000"/>
          <w:sz w:val="24"/>
          <w:szCs w:val="24"/>
        </w:rPr>
        <w:t>ательный режим.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Тепловые поражения. Виды, причины, признаки, неотл</w:t>
      </w:r>
      <w:r w:rsidR="00684BFA">
        <w:rPr>
          <w:color w:val="000000"/>
          <w:sz w:val="24"/>
          <w:szCs w:val="24"/>
        </w:rPr>
        <w:t>ожная помощь, профилактика.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Травма, понятие, классификация. Причины травм в спорте. Особеннос</w:t>
      </w:r>
      <w:r w:rsidR="00684BFA">
        <w:rPr>
          <w:color w:val="000000"/>
          <w:sz w:val="24"/>
          <w:szCs w:val="24"/>
        </w:rPr>
        <w:t>ти спортивного травматизма.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Кровотечение. Классификация. Признаки. Способы остановки.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Ранения, понятие, виды. Симптомы повреждений, оказание пе</w:t>
      </w:r>
      <w:r w:rsidR="00684BFA">
        <w:rPr>
          <w:color w:val="000000"/>
          <w:sz w:val="24"/>
          <w:szCs w:val="24"/>
        </w:rPr>
        <w:t>рвой помощи и профилактика.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Переломы костей при занятиях спортом: классификация, призна</w:t>
      </w:r>
      <w:r w:rsidR="00684BFA">
        <w:rPr>
          <w:color w:val="000000"/>
          <w:sz w:val="24"/>
          <w:szCs w:val="24"/>
        </w:rPr>
        <w:t>ки, оказание первой помощи.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Повреждение суставов при занятиях спортом. Вывихи: признаки, оказание п</w:t>
      </w:r>
      <w:r w:rsidR="00684BFA">
        <w:rPr>
          <w:color w:val="000000"/>
          <w:sz w:val="24"/>
          <w:szCs w:val="24"/>
        </w:rPr>
        <w:t>ервой помощи.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Повреждение связок при занятиях спортом: механизм развития, признаки, оказание п</w:t>
      </w:r>
      <w:r w:rsidR="00684BFA">
        <w:rPr>
          <w:color w:val="000000"/>
          <w:sz w:val="24"/>
          <w:szCs w:val="24"/>
        </w:rPr>
        <w:t>ервой помощи, профилактика.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Повреждение мышц (растяжения и разрывы) при занятиях спортом: механизм развития, признаки, оказание первой помощи, профилактик</w:t>
      </w:r>
      <w:r w:rsidR="00684BFA">
        <w:rPr>
          <w:color w:val="000000"/>
          <w:sz w:val="24"/>
          <w:szCs w:val="24"/>
        </w:rPr>
        <w:t>а.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Повреждение сухожилий при занятиях спортом: механизм развития, типичная локализация, признаки, оказан</w:t>
      </w:r>
      <w:r w:rsidR="00684BFA">
        <w:rPr>
          <w:color w:val="000000"/>
          <w:sz w:val="24"/>
          <w:szCs w:val="24"/>
        </w:rPr>
        <w:t>ие первой помощи, профилактика.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proofErr w:type="spellStart"/>
      <w:r w:rsidRPr="0041042E">
        <w:rPr>
          <w:color w:val="000000"/>
          <w:sz w:val="24"/>
          <w:szCs w:val="24"/>
        </w:rPr>
        <w:t>Паратенонит</w:t>
      </w:r>
      <w:proofErr w:type="spellEnd"/>
      <w:r w:rsidRPr="0041042E">
        <w:rPr>
          <w:color w:val="000000"/>
          <w:sz w:val="24"/>
          <w:szCs w:val="24"/>
        </w:rPr>
        <w:t xml:space="preserve"> и тендовагинит </w:t>
      </w:r>
      <w:proofErr w:type="spellStart"/>
      <w:r w:rsidRPr="0041042E">
        <w:rPr>
          <w:color w:val="000000"/>
          <w:sz w:val="24"/>
          <w:szCs w:val="24"/>
        </w:rPr>
        <w:t>крепитирующий</w:t>
      </w:r>
      <w:proofErr w:type="spellEnd"/>
      <w:r w:rsidRPr="0041042E">
        <w:rPr>
          <w:color w:val="000000"/>
          <w:sz w:val="24"/>
          <w:szCs w:val="24"/>
        </w:rPr>
        <w:t>: причины, типичная лока</w:t>
      </w:r>
      <w:r w:rsidR="00684BFA">
        <w:rPr>
          <w:color w:val="000000"/>
          <w:sz w:val="24"/>
          <w:szCs w:val="24"/>
        </w:rPr>
        <w:t>лизация, признаки, лечение.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>Периостит от перенапряжения и травматический: сущность, типичная локализация, признаки, профилактика, дв</w:t>
      </w:r>
      <w:r w:rsidR="00684BFA">
        <w:rPr>
          <w:color w:val="000000"/>
          <w:sz w:val="24"/>
          <w:szCs w:val="24"/>
        </w:rPr>
        <w:t>игательный режим и лечение.</w:t>
      </w:r>
    </w:p>
    <w:p w:rsidR="00684BFA" w:rsidRPr="00684BFA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 xml:space="preserve">Миозит острый миозит </w:t>
      </w:r>
      <w:proofErr w:type="spellStart"/>
      <w:r w:rsidRPr="0041042E">
        <w:rPr>
          <w:color w:val="000000"/>
          <w:sz w:val="24"/>
          <w:szCs w:val="24"/>
        </w:rPr>
        <w:t>оссифицирующий</w:t>
      </w:r>
      <w:proofErr w:type="spellEnd"/>
      <w:r w:rsidRPr="0041042E">
        <w:rPr>
          <w:color w:val="000000"/>
          <w:sz w:val="24"/>
          <w:szCs w:val="24"/>
        </w:rPr>
        <w:t>, причины, механизм развития, признаки, лечение.</w:t>
      </w:r>
    </w:p>
    <w:p w:rsidR="002B73CB" w:rsidRPr="0041042E" w:rsidRDefault="00DD707E" w:rsidP="0041042E">
      <w:pPr>
        <w:pStyle w:val="a3"/>
        <w:numPr>
          <w:ilvl w:val="0"/>
          <w:numId w:val="12"/>
        </w:num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 w:rsidRPr="0041042E">
        <w:rPr>
          <w:color w:val="000000"/>
          <w:sz w:val="24"/>
          <w:szCs w:val="24"/>
        </w:rPr>
        <w:t xml:space="preserve"> Солнечный удар: причины, механизм развития, признаки, первая помощь, профилактика. </w:t>
      </w:r>
    </w:p>
    <w:p w:rsidR="00820AD7" w:rsidRPr="00820AD7" w:rsidRDefault="00820AD7" w:rsidP="00820AD7">
      <w:pPr>
        <w:spacing w:line="360" w:lineRule="auto"/>
        <w:ind w:left="360"/>
        <w:jc w:val="center"/>
        <w:rPr>
          <w:szCs w:val="20"/>
        </w:rPr>
      </w:pPr>
      <w:r w:rsidRPr="00820AD7">
        <w:rPr>
          <w:szCs w:val="20"/>
        </w:rPr>
        <w:t>Таблица выбора варианта контрольной работы</w:t>
      </w:r>
    </w:p>
    <w:p w:rsidR="00F33085" w:rsidRDefault="00F33085" w:rsidP="007C30D6">
      <w:pPr>
        <w:rPr>
          <w:b/>
          <w:color w:val="000000"/>
          <w:sz w:val="24"/>
          <w:szCs w:val="24"/>
        </w:rPr>
      </w:pPr>
    </w:p>
    <w:tbl>
      <w:tblPr>
        <w:tblW w:w="8108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1"/>
        <w:gridCol w:w="371"/>
        <w:gridCol w:w="590"/>
        <w:gridCol w:w="495"/>
        <w:gridCol w:w="479"/>
        <w:gridCol w:w="542"/>
        <w:gridCol w:w="527"/>
        <w:gridCol w:w="543"/>
        <w:gridCol w:w="638"/>
        <w:gridCol w:w="574"/>
        <w:gridCol w:w="798"/>
      </w:tblGrid>
      <w:tr w:rsidR="00721A44" w:rsidTr="00566F7E"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Default="00721A44" w:rsidP="00625501">
            <w:pPr>
              <w:pStyle w:val="Standard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Пред</w:t>
            </w:r>
          </w:p>
          <w:p w:rsidR="00721A44" w:rsidRDefault="00721A44" w:rsidP="00625501">
            <w:pPr>
              <w:pStyle w:val="Standard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последняя цифра зачетной книжки</w:t>
            </w:r>
          </w:p>
        </w:tc>
        <w:tc>
          <w:tcPr>
            <w:tcW w:w="5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Последняя цифра зачетной книжки</w:t>
            </w:r>
          </w:p>
        </w:tc>
      </w:tr>
      <w:tr w:rsidR="00721A44" w:rsidTr="00566F7E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Default="00721A44" w:rsidP="00625501"/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</w:p>
        </w:tc>
      </w:tr>
      <w:tr w:rsidR="00721A44" w:rsidRPr="00A42D0B" w:rsidTr="00566F7E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Default="00721A44" w:rsidP="00625501"/>
        </w:tc>
        <w:tc>
          <w:tcPr>
            <w:tcW w:w="5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 о м е р а  вариантов</w:t>
            </w:r>
          </w:p>
        </w:tc>
      </w:tr>
      <w:tr w:rsidR="00721A44" w:rsidTr="00566F7E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10</w:t>
            </w:r>
          </w:p>
        </w:tc>
      </w:tr>
      <w:tr w:rsidR="00721A44" w:rsidTr="00566F7E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10</w:t>
            </w:r>
          </w:p>
        </w:tc>
      </w:tr>
      <w:tr w:rsidR="00721A44" w:rsidTr="00566F7E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10</w:t>
            </w:r>
          </w:p>
        </w:tc>
      </w:tr>
      <w:tr w:rsidR="00721A44" w:rsidTr="00566F7E">
        <w:trPr>
          <w:trHeight w:val="34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10</w:t>
            </w:r>
          </w:p>
        </w:tc>
      </w:tr>
      <w:tr w:rsidR="00721A44" w:rsidTr="00566F7E">
        <w:trPr>
          <w:trHeight w:val="26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10</w:t>
            </w:r>
          </w:p>
        </w:tc>
      </w:tr>
      <w:tr w:rsidR="00721A44" w:rsidTr="00566F7E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10</w:t>
            </w:r>
          </w:p>
        </w:tc>
      </w:tr>
      <w:tr w:rsidR="00721A44" w:rsidTr="00566F7E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6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10</w:t>
            </w:r>
          </w:p>
        </w:tc>
      </w:tr>
      <w:tr w:rsidR="00721A44" w:rsidTr="00566F7E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10</w:t>
            </w:r>
          </w:p>
        </w:tc>
      </w:tr>
      <w:tr w:rsidR="00721A44" w:rsidTr="00566F7E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10</w:t>
            </w:r>
          </w:p>
        </w:tc>
      </w:tr>
      <w:tr w:rsidR="00721A44" w:rsidTr="00566F7E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A44" w:rsidRDefault="00721A44" w:rsidP="00625501">
            <w:pPr>
              <w:pStyle w:val="Standard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8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A44" w:rsidRPr="007A0449" w:rsidRDefault="00721A44" w:rsidP="00625501">
            <w:pPr>
              <w:pStyle w:val="Standard"/>
              <w:ind w:right="-108"/>
              <w:jc w:val="center"/>
              <w:rPr>
                <w:rFonts w:cs="Times New Roman"/>
                <w:bCs/>
              </w:rPr>
            </w:pPr>
            <w:r w:rsidRPr="007A0449">
              <w:rPr>
                <w:rFonts w:cs="Times New Roman"/>
                <w:bCs/>
              </w:rPr>
              <w:t>10</w:t>
            </w:r>
          </w:p>
        </w:tc>
      </w:tr>
    </w:tbl>
    <w:p w:rsidR="00684BFA" w:rsidRDefault="00684BFA" w:rsidP="007C30D6">
      <w:pPr>
        <w:rPr>
          <w:b/>
          <w:color w:val="000000"/>
          <w:sz w:val="24"/>
          <w:szCs w:val="24"/>
        </w:rPr>
      </w:pPr>
    </w:p>
    <w:p w:rsidR="00DD707E" w:rsidRPr="002B73CB" w:rsidRDefault="002B73CB" w:rsidP="00DD707E">
      <w:pPr>
        <w:jc w:val="center"/>
        <w:rPr>
          <w:b/>
          <w:color w:val="000000"/>
          <w:sz w:val="24"/>
          <w:szCs w:val="24"/>
        </w:rPr>
      </w:pPr>
      <w:r w:rsidRPr="002B73CB">
        <w:rPr>
          <w:b/>
          <w:color w:val="000000"/>
          <w:sz w:val="24"/>
          <w:szCs w:val="24"/>
        </w:rPr>
        <w:t>Темы контрольных работ</w:t>
      </w:r>
    </w:p>
    <w:p w:rsidR="002B73CB" w:rsidRDefault="002B73CB" w:rsidP="00DD707E">
      <w:pPr>
        <w:jc w:val="center"/>
        <w:rPr>
          <w:color w:val="000000"/>
          <w:sz w:val="24"/>
          <w:szCs w:val="24"/>
        </w:rPr>
      </w:pPr>
    </w:p>
    <w:p w:rsidR="002B73CB" w:rsidRDefault="002B73CB" w:rsidP="00DD707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Вариант 1</w:t>
      </w:r>
    </w:p>
    <w:p w:rsidR="002B73CB" w:rsidRDefault="002B73CB" w:rsidP="002B73CB">
      <w:pPr>
        <w:pStyle w:val="a3"/>
        <w:numPr>
          <w:ilvl w:val="0"/>
          <w:numId w:val="1"/>
        </w:numPr>
        <w:rPr>
          <w:color w:val="000000"/>
          <w:sz w:val="24"/>
          <w:szCs w:val="24"/>
        </w:rPr>
      </w:pPr>
      <w:r w:rsidRPr="002B73CB">
        <w:rPr>
          <w:color w:val="000000"/>
          <w:sz w:val="24"/>
          <w:szCs w:val="24"/>
        </w:rPr>
        <w:t>Организационные формы медицинского обеспечения занятий спортом.</w:t>
      </w:r>
    </w:p>
    <w:p w:rsidR="00651C77" w:rsidRDefault="002B73CB" w:rsidP="002B73CB">
      <w:pPr>
        <w:pStyle w:val="a3"/>
        <w:numPr>
          <w:ilvl w:val="0"/>
          <w:numId w:val="1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>Физическое развитие. Определение и варианты течения. Антропометрия как метод исследования. Методика измерения роста, веса, периметров и диаметров тела, ЖЕЛ, мышечной силы.</w:t>
      </w:r>
    </w:p>
    <w:p w:rsidR="002B73CB" w:rsidRDefault="00651C77" w:rsidP="002B73CB">
      <w:pPr>
        <w:pStyle w:val="a3"/>
        <w:numPr>
          <w:ilvl w:val="0"/>
          <w:numId w:val="1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>Функциональная одномоментная проба с 20-ю приседаниями (</w:t>
      </w:r>
      <w:proofErr w:type="spellStart"/>
      <w:r w:rsidRPr="002652CC">
        <w:rPr>
          <w:color w:val="000000"/>
          <w:sz w:val="24"/>
          <w:szCs w:val="24"/>
        </w:rPr>
        <w:t>Мартинэ-Кушелевского</w:t>
      </w:r>
      <w:proofErr w:type="spellEnd"/>
      <w:r w:rsidRPr="002652CC">
        <w:rPr>
          <w:color w:val="000000"/>
          <w:sz w:val="24"/>
          <w:szCs w:val="24"/>
        </w:rPr>
        <w:t>), методика проведения, запись результатов. Характеристика изменений функциональных показателей в пробе при нарастании тренированности.</w:t>
      </w:r>
      <w:r w:rsidR="002B73CB" w:rsidRPr="002652CC">
        <w:rPr>
          <w:color w:val="000000"/>
          <w:sz w:val="24"/>
          <w:szCs w:val="24"/>
        </w:rPr>
        <w:br/>
      </w:r>
    </w:p>
    <w:p w:rsidR="002B73CB" w:rsidRDefault="002B73CB" w:rsidP="002B73CB">
      <w:pPr>
        <w:ind w:left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Вариант 2</w:t>
      </w:r>
    </w:p>
    <w:p w:rsidR="0010294F" w:rsidRDefault="0010294F" w:rsidP="0010294F">
      <w:pPr>
        <w:pStyle w:val="a3"/>
        <w:numPr>
          <w:ilvl w:val="0"/>
          <w:numId w:val="2"/>
        </w:numPr>
        <w:rPr>
          <w:color w:val="000000"/>
          <w:sz w:val="24"/>
          <w:szCs w:val="24"/>
        </w:rPr>
      </w:pPr>
      <w:r w:rsidRPr="0010294F">
        <w:rPr>
          <w:color w:val="000000"/>
          <w:sz w:val="24"/>
          <w:szCs w:val="24"/>
        </w:rPr>
        <w:t>Характеристика медицинских групп. Принципы распределения на медицинские группы. Характер занятий физической культурой в группах.</w:t>
      </w:r>
    </w:p>
    <w:p w:rsidR="00651C77" w:rsidRDefault="0010294F" w:rsidP="0010294F">
      <w:pPr>
        <w:pStyle w:val="a3"/>
        <w:numPr>
          <w:ilvl w:val="0"/>
          <w:numId w:val="2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>Оценка физического развития методом стандартов. Методика построения антропометрического профиля.</w:t>
      </w:r>
    </w:p>
    <w:p w:rsidR="0010294F" w:rsidRDefault="00651C77" w:rsidP="0010294F">
      <w:pPr>
        <w:pStyle w:val="a3"/>
        <w:numPr>
          <w:ilvl w:val="0"/>
          <w:numId w:val="2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>Функциональная одномоментная проба Котова-</w:t>
      </w:r>
      <w:proofErr w:type="spellStart"/>
      <w:r w:rsidRPr="002652CC">
        <w:rPr>
          <w:color w:val="000000"/>
          <w:sz w:val="24"/>
          <w:szCs w:val="24"/>
        </w:rPr>
        <w:t>Дёшина</w:t>
      </w:r>
      <w:proofErr w:type="spellEnd"/>
      <w:r w:rsidRPr="002652CC">
        <w:rPr>
          <w:color w:val="000000"/>
          <w:sz w:val="24"/>
          <w:szCs w:val="24"/>
        </w:rPr>
        <w:t>: методика проведения, запись результатов. Характеристика изменений функциональных показателей в пробе при нарастании тренированности</w:t>
      </w:r>
      <w:r>
        <w:rPr>
          <w:color w:val="000000"/>
          <w:sz w:val="24"/>
          <w:szCs w:val="24"/>
        </w:rPr>
        <w:t>.</w:t>
      </w:r>
      <w:r w:rsidR="0010294F" w:rsidRPr="002652CC">
        <w:rPr>
          <w:color w:val="000000"/>
          <w:sz w:val="24"/>
          <w:szCs w:val="24"/>
        </w:rPr>
        <w:br/>
      </w:r>
    </w:p>
    <w:p w:rsidR="0010294F" w:rsidRDefault="0010294F" w:rsidP="0010294F">
      <w:pPr>
        <w:pStyle w:val="a3"/>
        <w:ind w:left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Вариант 3</w:t>
      </w:r>
    </w:p>
    <w:p w:rsidR="0010294F" w:rsidRDefault="0010294F" w:rsidP="0010294F">
      <w:pPr>
        <w:pStyle w:val="a3"/>
        <w:numPr>
          <w:ilvl w:val="0"/>
          <w:numId w:val="3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>Особенности врачебного контроля за женщинами, занимающимися физической культурой.</w:t>
      </w:r>
    </w:p>
    <w:p w:rsidR="00651C77" w:rsidRDefault="0010294F" w:rsidP="0010294F">
      <w:pPr>
        <w:pStyle w:val="a3"/>
        <w:numPr>
          <w:ilvl w:val="0"/>
          <w:numId w:val="3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>Метод индексов метод перцентилей в оценке физического развития.</w:t>
      </w:r>
    </w:p>
    <w:p w:rsidR="0010294F" w:rsidRDefault="00651C77" w:rsidP="0010294F">
      <w:pPr>
        <w:pStyle w:val="a3"/>
        <w:numPr>
          <w:ilvl w:val="0"/>
          <w:numId w:val="3"/>
        </w:numPr>
        <w:rPr>
          <w:color w:val="000000"/>
          <w:sz w:val="24"/>
          <w:szCs w:val="24"/>
        </w:rPr>
      </w:pPr>
      <w:proofErr w:type="spellStart"/>
      <w:r w:rsidRPr="002652CC">
        <w:rPr>
          <w:color w:val="000000"/>
          <w:sz w:val="24"/>
          <w:szCs w:val="24"/>
        </w:rPr>
        <w:t>Трехмоментная</w:t>
      </w:r>
      <w:proofErr w:type="spellEnd"/>
      <w:r w:rsidRPr="002652CC">
        <w:rPr>
          <w:color w:val="000000"/>
          <w:sz w:val="24"/>
          <w:szCs w:val="24"/>
        </w:rPr>
        <w:t xml:space="preserve"> функциональная проба </w:t>
      </w:r>
      <w:proofErr w:type="spellStart"/>
      <w:r w:rsidRPr="002652CC">
        <w:rPr>
          <w:color w:val="000000"/>
          <w:sz w:val="24"/>
          <w:szCs w:val="24"/>
        </w:rPr>
        <w:t>Летунова</w:t>
      </w:r>
      <w:proofErr w:type="spellEnd"/>
      <w:r w:rsidRPr="002652CC">
        <w:rPr>
          <w:color w:val="000000"/>
          <w:sz w:val="24"/>
          <w:szCs w:val="24"/>
        </w:rPr>
        <w:t xml:space="preserve">: методика проведения, запись результатов. Характеристика изменений функциональных показателей при </w:t>
      </w:r>
      <w:proofErr w:type="spellStart"/>
      <w:r w:rsidRPr="002652CC">
        <w:rPr>
          <w:color w:val="000000"/>
          <w:sz w:val="24"/>
          <w:szCs w:val="24"/>
        </w:rPr>
        <w:t>нормотоническом</w:t>
      </w:r>
      <w:proofErr w:type="spellEnd"/>
      <w:r w:rsidRPr="002652CC">
        <w:rPr>
          <w:color w:val="000000"/>
          <w:sz w:val="24"/>
          <w:szCs w:val="24"/>
        </w:rPr>
        <w:t xml:space="preserve"> типе реакции.</w:t>
      </w:r>
      <w:r w:rsidR="0010294F" w:rsidRPr="002652CC">
        <w:rPr>
          <w:color w:val="000000"/>
          <w:sz w:val="24"/>
          <w:szCs w:val="24"/>
        </w:rPr>
        <w:br/>
      </w:r>
    </w:p>
    <w:p w:rsidR="0010294F" w:rsidRDefault="0010294F" w:rsidP="0010294F">
      <w:pPr>
        <w:pStyle w:val="a3"/>
        <w:ind w:left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Вариант 4</w:t>
      </w:r>
    </w:p>
    <w:p w:rsidR="0010294F" w:rsidRPr="00753AA9" w:rsidRDefault="0010294F" w:rsidP="00753AA9">
      <w:pPr>
        <w:pStyle w:val="a3"/>
        <w:ind w:left="360"/>
        <w:rPr>
          <w:color w:val="000000"/>
          <w:sz w:val="24"/>
          <w:szCs w:val="24"/>
        </w:rPr>
      </w:pPr>
    </w:p>
    <w:p w:rsidR="0010294F" w:rsidRDefault="0010294F" w:rsidP="00753AA9">
      <w:pPr>
        <w:pStyle w:val="a3"/>
        <w:numPr>
          <w:ilvl w:val="0"/>
          <w:numId w:val="5"/>
        </w:numPr>
        <w:rPr>
          <w:color w:val="000000"/>
          <w:sz w:val="24"/>
          <w:szCs w:val="24"/>
        </w:rPr>
      </w:pPr>
      <w:r w:rsidRPr="0010294F">
        <w:rPr>
          <w:color w:val="000000"/>
          <w:sz w:val="24"/>
          <w:szCs w:val="24"/>
        </w:rPr>
        <w:t>Врачебный контроль, врачебно-педагогические наблюдения и самоконтроль как единая система охраны здоровья и повышения функциональных возможностей спортсмена.</w:t>
      </w:r>
    </w:p>
    <w:p w:rsidR="00753AA9" w:rsidRDefault="00753AA9" w:rsidP="00753AA9">
      <w:pPr>
        <w:pStyle w:val="a3"/>
        <w:numPr>
          <w:ilvl w:val="0"/>
          <w:numId w:val="5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>Неврологический анамнез, исследование и оценка сухожильных рефлексов, исследование и оценка координационной функции нервной системы.</w:t>
      </w:r>
    </w:p>
    <w:p w:rsidR="00651C77" w:rsidRDefault="00651C77" w:rsidP="00753AA9">
      <w:pPr>
        <w:pStyle w:val="a3"/>
        <w:numPr>
          <w:ilvl w:val="0"/>
          <w:numId w:val="5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 xml:space="preserve">Варианты типов реакции в функциональной пробе </w:t>
      </w:r>
      <w:proofErr w:type="spellStart"/>
      <w:r w:rsidRPr="002652CC">
        <w:rPr>
          <w:color w:val="000000"/>
          <w:sz w:val="24"/>
          <w:szCs w:val="24"/>
        </w:rPr>
        <w:t>Летунова</w:t>
      </w:r>
      <w:proofErr w:type="spellEnd"/>
      <w:r w:rsidRPr="002652CC">
        <w:rPr>
          <w:color w:val="000000"/>
          <w:sz w:val="24"/>
          <w:szCs w:val="24"/>
        </w:rPr>
        <w:t>. Характеристика гипертонической, гипотонической реакции, дистонической и реакции ступенчатого подъема артериального давления.</w:t>
      </w:r>
    </w:p>
    <w:p w:rsidR="00753AA9" w:rsidRDefault="00753AA9" w:rsidP="00753AA9">
      <w:pPr>
        <w:pStyle w:val="a3"/>
        <w:ind w:left="360"/>
        <w:rPr>
          <w:color w:val="000000"/>
          <w:sz w:val="24"/>
          <w:szCs w:val="24"/>
        </w:rPr>
      </w:pPr>
    </w:p>
    <w:p w:rsidR="00753AA9" w:rsidRDefault="00753AA9" w:rsidP="00753AA9">
      <w:pPr>
        <w:pStyle w:val="a3"/>
        <w:ind w:left="360"/>
        <w:jc w:val="center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Вариант </w:t>
      </w:r>
      <w:r>
        <w:rPr>
          <w:color w:val="000000"/>
          <w:sz w:val="24"/>
          <w:szCs w:val="24"/>
          <w:lang w:val="en-US"/>
        </w:rPr>
        <w:t>5</w:t>
      </w:r>
    </w:p>
    <w:p w:rsidR="00753AA9" w:rsidRDefault="00674175" w:rsidP="00674175">
      <w:pPr>
        <w:pStyle w:val="a3"/>
        <w:numPr>
          <w:ilvl w:val="0"/>
          <w:numId w:val="6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>Медицинское обеспечение соревнований. Обязанности главного судьи и врача в медицинском обеспечении.</w:t>
      </w:r>
    </w:p>
    <w:p w:rsidR="00651C77" w:rsidRDefault="00674175" w:rsidP="00674175">
      <w:pPr>
        <w:pStyle w:val="a3"/>
        <w:numPr>
          <w:ilvl w:val="0"/>
          <w:numId w:val="6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 xml:space="preserve">Исследование функции вегетативной нервной системы: ортостатическая и </w:t>
      </w:r>
      <w:proofErr w:type="spellStart"/>
      <w:r w:rsidRPr="002652CC">
        <w:rPr>
          <w:color w:val="000000"/>
          <w:sz w:val="24"/>
          <w:szCs w:val="24"/>
        </w:rPr>
        <w:t>клиностатическая</w:t>
      </w:r>
      <w:proofErr w:type="spellEnd"/>
      <w:r w:rsidRPr="002652CC">
        <w:rPr>
          <w:color w:val="000000"/>
          <w:sz w:val="24"/>
          <w:szCs w:val="24"/>
        </w:rPr>
        <w:t xml:space="preserve"> пробы, </w:t>
      </w:r>
      <w:proofErr w:type="spellStart"/>
      <w:r w:rsidRPr="002652CC">
        <w:rPr>
          <w:color w:val="000000"/>
          <w:sz w:val="24"/>
          <w:szCs w:val="24"/>
        </w:rPr>
        <w:t>дермография</w:t>
      </w:r>
      <w:proofErr w:type="spellEnd"/>
      <w:r w:rsidRPr="002652CC">
        <w:rPr>
          <w:color w:val="000000"/>
          <w:sz w:val="24"/>
          <w:szCs w:val="24"/>
        </w:rPr>
        <w:t>, вариабельность сердечного ритма.</w:t>
      </w:r>
    </w:p>
    <w:p w:rsidR="00674175" w:rsidRDefault="00651C77" w:rsidP="00674175">
      <w:pPr>
        <w:pStyle w:val="a3"/>
        <w:numPr>
          <w:ilvl w:val="0"/>
          <w:numId w:val="6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 xml:space="preserve">Тест </w:t>
      </w:r>
      <w:proofErr w:type="spellStart"/>
      <w:r w:rsidRPr="002652CC">
        <w:rPr>
          <w:color w:val="000000"/>
          <w:sz w:val="24"/>
          <w:szCs w:val="24"/>
        </w:rPr>
        <w:t>Руфье</w:t>
      </w:r>
      <w:proofErr w:type="spellEnd"/>
      <w:r w:rsidRPr="002652CC">
        <w:rPr>
          <w:color w:val="000000"/>
          <w:sz w:val="24"/>
          <w:szCs w:val="24"/>
        </w:rPr>
        <w:t>-Диксона. Методика проведения. Расчет и оценка показателя.</w:t>
      </w:r>
    </w:p>
    <w:p w:rsidR="00753AA9" w:rsidRPr="00674175" w:rsidRDefault="00753AA9" w:rsidP="00674175">
      <w:pPr>
        <w:rPr>
          <w:color w:val="000000"/>
          <w:sz w:val="24"/>
          <w:szCs w:val="24"/>
        </w:rPr>
      </w:pPr>
    </w:p>
    <w:p w:rsidR="00E70E03" w:rsidRDefault="00E70E03" w:rsidP="002B73CB">
      <w:pPr>
        <w:ind w:left="360"/>
        <w:jc w:val="center"/>
        <w:rPr>
          <w:color w:val="000000"/>
          <w:sz w:val="24"/>
          <w:szCs w:val="24"/>
        </w:rPr>
      </w:pPr>
    </w:p>
    <w:p w:rsidR="002B73CB" w:rsidRDefault="00674175" w:rsidP="002B73CB">
      <w:pPr>
        <w:ind w:left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Вариант 6</w:t>
      </w:r>
    </w:p>
    <w:p w:rsidR="00674175" w:rsidRPr="00674175" w:rsidRDefault="00674175" w:rsidP="00674175">
      <w:pPr>
        <w:pStyle w:val="a3"/>
        <w:numPr>
          <w:ilvl w:val="0"/>
          <w:numId w:val="7"/>
        </w:numPr>
        <w:rPr>
          <w:color w:val="000000"/>
          <w:sz w:val="24"/>
          <w:szCs w:val="24"/>
        </w:rPr>
      </w:pPr>
      <w:r w:rsidRPr="00674175">
        <w:rPr>
          <w:color w:val="000000"/>
          <w:sz w:val="24"/>
          <w:szCs w:val="24"/>
        </w:rPr>
        <w:t>Медицинское обеспечение учебно-тренировочных сборов. Обязанности начальника сборов и врача в медицинском обеспечении.</w:t>
      </w:r>
    </w:p>
    <w:p w:rsidR="00674175" w:rsidRDefault="00674175" w:rsidP="00674175">
      <w:pPr>
        <w:pStyle w:val="a3"/>
        <w:numPr>
          <w:ilvl w:val="0"/>
          <w:numId w:val="7"/>
        </w:numPr>
        <w:rPr>
          <w:color w:val="000000"/>
          <w:sz w:val="24"/>
          <w:szCs w:val="24"/>
        </w:rPr>
      </w:pPr>
      <w:r w:rsidRPr="00674175">
        <w:rPr>
          <w:color w:val="000000"/>
          <w:sz w:val="24"/>
          <w:szCs w:val="24"/>
        </w:rPr>
        <w:t xml:space="preserve">Методы исследования сердечно-сосудистой системы: электрокардиография и </w:t>
      </w:r>
      <w:proofErr w:type="spellStart"/>
      <w:r w:rsidRPr="00674175">
        <w:rPr>
          <w:color w:val="000000"/>
          <w:sz w:val="24"/>
          <w:szCs w:val="24"/>
        </w:rPr>
        <w:t>кардиоинтервалография</w:t>
      </w:r>
      <w:proofErr w:type="spellEnd"/>
      <w:r w:rsidRPr="00674175">
        <w:rPr>
          <w:color w:val="000000"/>
          <w:sz w:val="24"/>
          <w:szCs w:val="24"/>
        </w:rPr>
        <w:t>.</w:t>
      </w:r>
    </w:p>
    <w:p w:rsidR="00651C77" w:rsidRPr="00674175" w:rsidRDefault="00651C77" w:rsidP="00674175">
      <w:pPr>
        <w:pStyle w:val="a3"/>
        <w:numPr>
          <w:ilvl w:val="0"/>
          <w:numId w:val="7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>Гарвардский степ-тест. Методика проведения. Расчет индекса. Оценка показателя.</w:t>
      </w:r>
    </w:p>
    <w:p w:rsidR="00674175" w:rsidRDefault="00674175" w:rsidP="00674175">
      <w:pPr>
        <w:ind w:left="360"/>
        <w:rPr>
          <w:color w:val="000000"/>
          <w:sz w:val="24"/>
          <w:szCs w:val="24"/>
        </w:rPr>
      </w:pPr>
    </w:p>
    <w:p w:rsidR="009C402B" w:rsidRDefault="009C402B" w:rsidP="009C402B">
      <w:pPr>
        <w:ind w:left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Вариант 7</w:t>
      </w:r>
    </w:p>
    <w:p w:rsidR="009C402B" w:rsidRPr="009C402B" w:rsidRDefault="009C402B" w:rsidP="009C402B">
      <w:pPr>
        <w:pStyle w:val="a3"/>
        <w:numPr>
          <w:ilvl w:val="0"/>
          <w:numId w:val="8"/>
        </w:numPr>
        <w:rPr>
          <w:color w:val="000000"/>
          <w:sz w:val="24"/>
          <w:szCs w:val="24"/>
        </w:rPr>
      </w:pPr>
      <w:r w:rsidRPr="009C402B">
        <w:rPr>
          <w:color w:val="000000"/>
          <w:sz w:val="24"/>
          <w:szCs w:val="24"/>
        </w:rPr>
        <w:t>Возрастные особенности организма и врачебный контроль за лицами зрелого и пожилого возраста, занимающимися физической культурой.</w:t>
      </w:r>
    </w:p>
    <w:p w:rsidR="00651C77" w:rsidRDefault="009C402B" w:rsidP="009C402B">
      <w:pPr>
        <w:pStyle w:val="a3"/>
        <w:numPr>
          <w:ilvl w:val="0"/>
          <w:numId w:val="8"/>
        </w:numPr>
        <w:rPr>
          <w:color w:val="000000"/>
          <w:sz w:val="24"/>
          <w:szCs w:val="24"/>
        </w:rPr>
      </w:pPr>
      <w:r w:rsidRPr="009C402B">
        <w:rPr>
          <w:color w:val="000000"/>
          <w:sz w:val="24"/>
          <w:szCs w:val="24"/>
        </w:rPr>
        <w:t xml:space="preserve">Методика </w:t>
      </w:r>
      <w:proofErr w:type="spellStart"/>
      <w:r w:rsidRPr="009C402B">
        <w:rPr>
          <w:color w:val="000000"/>
          <w:sz w:val="24"/>
          <w:szCs w:val="24"/>
        </w:rPr>
        <w:t>пневмотахометрии</w:t>
      </w:r>
      <w:proofErr w:type="spellEnd"/>
      <w:r w:rsidRPr="009C402B">
        <w:rPr>
          <w:color w:val="000000"/>
          <w:sz w:val="24"/>
          <w:szCs w:val="24"/>
        </w:rPr>
        <w:t>. Оценка полученных показателей в абсолютных значениях и в процентах к должной величине.</w:t>
      </w:r>
    </w:p>
    <w:p w:rsidR="009C402B" w:rsidRDefault="00D24BC9" w:rsidP="009C402B">
      <w:pPr>
        <w:pStyle w:val="a3"/>
        <w:numPr>
          <w:ilvl w:val="0"/>
          <w:numId w:val="8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 xml:space="preserve">Определение общей физической работоспособности по данным пробы РWС170. </w:t>
      </w:r>
      <w:r w:rsidRPr="002652CC">
        <w:rPr>
          <w:color w:val="000000"/>
          <w:sz w:val="24"/>
          <w:szCs w:val="24"/>
        </w:rPr>
        <w:br/>
        <w:t xml:space="preserve">Методика проведения </w:t>
      </w:r>
      <w:proofErr w:type="spellStart"/>
      <w:r w:rsidRPr="002652CC">
        <w:rPr>
          <w:color w:val="000000"/>
          <w:sz w:val="24"/>
          <w:szCs w:val="24"/>
        </w:rPr>
        <w:t>велоэргометрического</w:t>
      </w:r>
      <w:proofErr w:type="spellEnd"/>
      <w:r w:rsidRPr="002652CC">
        <w:rPr>
          <w:color w:val="000000"/>
          <w:sz w:val="24"/>
          <w:szCs w:val="24"/>
        </w:rPr>
        <w:t xml:space="preserve"> варианта. Расчет и оценка показателей. Выбор мощност</w:t>
      </w:r>
      <w:r>
        <w:rPr>
          <w:color w:val="000000"/>
          <w:sz w:val="24"/>
          <w:szCs w:val="24"/>
        </w:rPr>
        <w:t>и первой и второй нагрузки.</w:t>
      </w:r>
      <w:r>
        <w:rPr>
          <w:color w:val="000000"/>
          <w:sz w:val="24"/>
          <w:szCs w:val="24"/>
        </w:rPr>
        <w:br/>
      </w:r>
    </w:p>
    <w:p w:rsidR="009C402B" w:rsidRDefault="009C402B" w:rsidP="009C402B">
      <w:pPr>
        <w:pStyle w:val="a3"/>
        <w:ind w:left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Вариант 8</w:t>
      </w:r>
    </w:p>
    <w:p w:rsidR="00651C77" w:rsidRDefault="00651C77" w:rsidP="00651C77">
      <w:pPr>
        <w:pStyle w:val="a3"/>
        <w:numPr>
          <w:ilvl w:val="0"/>
          <w:numId w:val="9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>Определение физической работоспособности по данным пробы РWC170 с использованием специфической нагрузки. Правила тестирования. Методика проведения варианта для легкоатлетов. Расчет и оценка показателей.</w:t>
      </w:r>
    </w:p>
    <w:p w:rsidR="00F33085" w:rsidRDefault="00651C77" w:rsidP="00651C77">
      <w:pPr>
        <w:pStyle w:val="a3"/>
        <w:numPr>
          <w:ilvl w:val="0"/>
          <w:numId w:val="9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 xml:space="preserve">Исследование двигательного анализатора: методы изучения кинестетической и </w:t>
      </w:r>
      <w:proofErr w:type="spellStart"/>
      <w:r w:rsidRPr="002652CC">
        <w:rPr>
          <w:color w:val="000000"/>
          <w:sz w:val="24"/>
          <w:szCs w:val="24"/>
        </w:rPr>
        <w:t>проприоцептивной</w:t>
      </w:r>
      <w:proofErr w:type="spellEnd"/>
      <w:r w:rsidRPr="002652CC">
        <w:rPr>
          <w:color w:val="000000"/>
          <w:sz w:val="24"/>
          <w:szCs w:val="24"/>
        </w:rPr>
        <w:t xml:space="preserve"> чувствительности.</w:t>
      </w:r>
    </w:p>
    <w:p w:rsidR="00651C77" w:rsidRDefault="00F33085" w:rsidP="00651C77">
      <w:pPr>
        <w:pStyle w:val="a3"/>
        <w:numPr>
          <w:ilvl w:val="0"/>
          <w:numId w:val="9"/>
        </w:numPr>
        <w:rPr>
          <w:color w:val="000000"/>
          <w:sz w:val="24"/>
          <w:szCs w:val="24"/>
        </w:rPr>
      </w:pPr>
      <w:r w:rsidRPr="00F33085">
        <w:rPr>
          <w:color w:val="000000"/>
          <w:sz w:val="24"/>
          <w:szCs w:val="24"/>
        </w:rPr>
        <w:t xml:space="preserve">Тест </w:t>
      </w:r>
      <w:proofErr w:type="spellStart"/>
      <w:r w:rsidRPr="00F33085">
        <w:rPr>
          <w:color w:val="000000"/>
          <w:sz w:val="24"/>
          <w:szCs w:val="24"/>
        </w:rPr>
        <w:t>Новакки</w:t>
      </w:r>
      <w:proofErr w:type="spellEnd"/>
      <w:r w:rsidRPr="00F33085">
        <w:rPr>
          <w:color w:val="000000"/>
          <w:sz w:val="24"/>
          <w:szCs w:val="24"/>
        </w:rPr>
        <w:t>. Методика проведения. Оценка результатов.</w:t>
      </w:r>
      <w:r w:rsidRPr="00F33085">
        <w:rPr>
          <w:color w:val="000000"/>
          <w:sz w:val="24"/>
          <w:szCs w:val="24"/>
        </w:rPr>
        <w:br/>
      </w:r>
    </w:p>
    <w:p w:rsidR="00651C77" w:rsidRDefault="00651C77" w:rsidP="00651C77">
      <w:pPr>
        <w:jc w:val="center"/>
        <w:rPr>
          <w:color w:val="000000"/>
          <w:sz w:val="24"/>
          <w:szCs w:val="24"/>
        </w:rPr>
      </w:pPr>
      <w:r w:rsidRPr="00651C77">
        <w:rPr>
          <w:color w:val="000000"/>
          <w:sz w:val="24"/>
          <w:szCs w:val="24"/>
        </w:rPr>
        <w:t>Вариант</w:t>
      </w:r>
      <w:r>
        <w:rPr>
          <w:color w:val="000000"/>
          <w:sz w:val="24"/>
          <w:szCs w:val="24"/>
        </w:rPr>
        <w:t xml:space="preserve"> 9</w:t>
      </w:r>
    </w:p>
    <w:p w:rsidR="00135337" w:rsidRDefault="00135337" w:rsidP="00F33085">
      <w:pPr>
        <w:pStyle w:val="a3"/>
        <w:numPr>
          <w:ilvl w:val="0"/>
          <w:numId w:val="10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>Медицинское обследование спортсмена, характеристика методов исследования. Ан</w:t>
      </w:r>
      <w:r>
        <w:rPr>
          <w:color w:val="000000"/>
          <w:sz w:val="24"/>
          <w:szCs w:val="24"/>
        </w:rPr>
        <w:t>амнез, его виды и значение.</w:t>
      </w:r>
    </w:p>
    <w:p w:rsidR="00F33085" w:rsidRPr="00F33085" w:rsidRDefault="00F33085" w:rsidP="00F33085">
      <w:pPr>
        <w:pStyle w:val="a3"/>
        <w:numPr>
          <w:ilvl w:val="0"/>
          <w:numId w:val="10"/>
        </w:numPr>
        <w:rPr>
          <w:color w:val="000000"/>
          <w:sz w:val="24"/>
          <w:szCs w:val="24"/>
        </w:rPr>
      </w:pPr>
      <w:r w:rsidRPr="00F33085">
        <w:rPr>
          <w:color w:val="000000"/>
          <w:sz w:val="24"/>
          <w:szCs w:val="24"/>
        </w:rPr>
        <w:t>Дистрофия миокарда вследствие хронического физического перенапряжения сердца у спортсменов. Признаки, двигательный режим.</w:t>
      </w:r>
    </w:p>
    <w:p w:rsidR="008577AD" w:rsidRDefault="00F33085" w:rsidP="00135337">
      <w:pPr>
        <w:pStyle w:val="a3"/>
        <w:numPr>
          <w:ilvl w:val="0"/>
          <w:numId w:val="10"/>
        </w:numPr>
        <w:rPr>
          <w:color w:val="000000"/>
          <w:sz w:val="24"/>
          <w:szCs w:val="24"/>
        </w:rPr>
      </w:pPr>
      <w:r w:rsidRPr="00F33085">
        <w:rPr>
          <w:color w:val="000000"/>
          <w:sz w:val="24"/>
          <w:szCs w:val="24"/>
        </w:rPr>
        <w:t>Тест Купера. Методика проведения, оценка результатов.</w:t>
      </w:r>
    </w:p>
    <w:p w:rsidR="008577AD" w:rsidRDefault="00F33085" w:rsidP="008577AD">
      <w:pPr>
        <w:pStyle w:val="a3"/>
        <w:ind w:left="360"/>
        <w:jc w:val="center"/>
        <w:rPr>
          <w:color w:val="000000"/>
          <w:sz w:val="24"/>
          <w:szCs w:val="24"/>
        </w:rPr>
      </w:pPr>
      <w:r w:rsidRPr="00135337">
        <w:rPr>
          <w:color w:val="000000"/>
          <w:sz w:val="24"/>
          <w:szCs w:val="24"/>
        </w:rPr>
        <w:br/>
      </w:r>
      <w:r w:rsidR="008577AD">
        <w:rPr>
          <w:color w:val="000000"/>
          <w:sz w:val="24"/>
          <w:szCs w:val="24"/>
        </w:rPr>
        <w:t>Вариант 10</w:t>
      </w:r>
    </w:p>
    <w:p w:rsidR="008577AD" w:rsidRDefault="008577AD" w:rsidP="008577AD">
      <w:pPr>
        <w:pStyle w:val="a3"/>
        <w:numPr>
          <w:ilvl w:val="0"/>
          <w:numId w:val="11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>Первичное</w:t>
      </w:r>
      <w:r>
        <w:rPr>
          <w:color w:val="000000"/>
          <w:sz w:val="24"/>
          <w:szCs w:val="24"/>
        </w:rPr>
        <w:t>, повторное и дополнительное</w:t>
      </w:r>
      <w:r w:rsidRPr="002652CC">
        <w:rPr>
          <w:color w:val="000000"/>
          <w:sz w:val="24"/>
          <w:szCs w:val="24"/>
        </w:rPr>
        <w:t xml:space="preserve"> медицинское обследование. Задачи. Содержание.</w:t>
      </w:r>
      <w:r w:rsidRPr="00135337">
        <w:rPr>
          <w:color w:val="000000"/>
          <w:sz w:val="24"/>
          <w:szCs w:val="24"/>
        </w:rPr>
        <w:t xml:space="preserve"> </w:t>
      </w:r>
      <w:r w:rsidRPr="002652CC">
        <w:rPr>
          <w:color w:val="000000"/>
          <w:sz w:val="24"/>
          <w:szCs w:val="24"/>
        </w:rPr>
        <w:t>Медицинское заключение. Его разделы и значение для тренера, преподавателя.</w:t>
      </w:r>
    </w:p>
    <w:p w:rsidR="00416357" w:rsidRDefault="00416357" w:rsidP="008577AD">
      <w:pPr>
        <w:pStyle w:val="a3"/>
        <w:numPr>
          <w:ilvl w:val="0"/>
          <w:numId w:val="11"/>
        </w:numPr>
        <w:rPr>
          <w:color w:val="000000"/>
          <w:sz w:val="24"/>
          <w:szCs w:val="24"/>
        </w:rPr>
      </w:pPr>
      <w:r w:rsidRPr="00416357">
        <w:rPr>
          <w:color w:val="000000"/>
          <w:sz w:val="24"/>
          <w:szCs w:val="24"/>
        </w:rPr>
        <w:t xml:space="preserve">Тест </w:t>
      </w:r>
      <w:proofErr w:type="spellStart"/>
      <w:r w:rsidRPr="00416357">
        <w:rPr>
          <w:color w:val="000000"/>
          <w:sz w:val="24"/>
          <w:szCs w:val="24"/>
        </w:rPr>
        <w:t>Новакки</w:t>
      </w:r>
      <w:proofErr w:type="spellEnd"/>
      <w:r w:rsidRPr="00416357">
        <w:rPr>
          <w:color w:val="000000"/>
          <w:sz w:val="24"/>
          <w:szCs w:val="24"/>
        </w:rPr>
        <w:t>. Методика проведения. Оценка результатов.</w:t>
      </w:r>
    </w:p>
    <w:p w:rsidR="00674175" w:rsidRPr="00566F7E" w:rsidRDefault="00416357" w:rsidP="00566F7E">
      <w:pPr>
        <w:pStyle w:val="a3"/>
        <w:numPr>
          <w:ilvl w:val="0"/>
          <w:numId w:val="11"/>
        </w:numPr>
        <w:rPr>
          <w:color w:val="000000"/>
          <w:sz w:val="24"/>
          <w:szCs w:val="24"/>
        </w:rPr>
      </w:pPr>
      <w:r w:rsidRPr="002652CC">
        <w:rPr>
          <w:color w:val="000000"/>
          <w:sz w:val="24"/>
          <w:szCs w:val="24"/>
        </w:rPr>
        <w:t>Острое физическое перенапряжение. Понятие. Причины возникновения. Механизм развития острой сердечно-сосудистой недостаточности, симптомы, первая помощь.</w:t>
      </w:r>
      <w:r w:rsidR="00651C77" w:rsidRPr="00416357">
        <w:rPr>
          <w:color w:val="000000"/>
          <w:sz w:val="24"/>
          <w:szCs w:val="24"/>
        </w:rPr>
        <w:br/>
      </w:r>
    </w:p>
    <w:p w:rsidR="002B73CB" w:rsidRPr="002652CC" w:rsidRDefault="002B73CB" w:rsidP="00DD707E">
      <w:pPr>
        <w:jc w:val="center"/>
        <w:rPr>
          <w:color w:val="000000"/>
          <w:sz w:val="24"/>
          <w:szCs w:val="24"/>
        </w:rPr>
      </w:pPr>
    </w:p>
    <w:p w:rsidR="00DD707E" w:rsidRDefault="00DD707E" w:rsidP="00DD707E">
      <w:pPr>
        <w:jc w:val="both"/>
        <w:rPr>
          <w:color w:val="000000"/>
          <w:sz w:val="24"/>
          <w:szCs w:val="24"/>
        </w:rPr>
      </w:pPr>
    </w:p>
    <w:p w:rsidR="00E70E03" w:rsidRDefault="00E70E03" w:rsidP="00DD707E">
      <w:pPr>
        <w:jc w:val="both"/>
        <w:rPr>
          <w:color w:val="000000"/>
          <w:sz w:val="24"/>
          <w:szCs w:val="24"/>
        </w:rPr>
      </w:pPr>
    </w:p>
    <w:p w:rsidR="00E70E03" w:rsidRDefault="00E70E03" w:rsidP="00DD707E">
      <w:pPr>
        <w:jc w:val="both"/>
      </w:pPr>
      <w:r>
        <w:t>Лекция 1</w:t>
      </w:r>
    </w:p>
    <w:p w:rsidR="0052374C" w:rsidRDefault="00E70E03" w:rsidP="0052374C">
      <w:pPr>
        <w:ind w:firstLine="709"/>
        <w:jc w:val="both"/>
      </w:pPr>
      <w:r>
        <w:t xml:space="preserve"> </w:t>
      </w:r>
      <w:r>
        <w:t>Цель и задачи медицинского сопровождения в физической культуре и спорте.</w:t>
      </w:r>
      <w:r>
        <w:t xml:space="preserve"> Спортивная медицина - составная часть системы лечебно</w:t>
      </w:r>
      <w:r>
        <w:t>-</w:t>
      </w:r>
      <w:r>
        <w:t>профилактического обслуживания населения, а также неотъемлемая часть единой системы физического воспитания человека. Это отрасль медицины, изучающая здоровье, физическое развитие и функциональные возможности человека. Основная цель спортивной медицины - рациональное использование средств физической культуры и спорта дли укрепления здоровья и профилактики заболеваний, повышение физической работоспособности и т.д.</w:t>
      </w:r>
    </w:p>
    <w:p w:rsidR="0052374C" w:rsidRDefault="00E70E03" w:rsidP="0052374C">
      <w:pPr>
        <w:ind w:firstLine="709"/>
        <w:jc w:val="both"/>
      </w:pPr>
      <w:r>
        <w:lastRenderedPageBreak/>
        <w:t xml:space="preserve">Преподавателю физической культуры и тренеру необходимы медицинские знания для построения и правильного проведения тренировочного процесса, уроков физической культуры и т.п. Задачи спортивной медицины: - регулярные наблюдения за здоровьем лиц, занимающихся физической культурой и спортом; - диагностика, лечение и предупреждение заболеваний и травм у спортсменов; - достижение оздоровительного эффекта физкультуры и спорта у лиц разного возраста, пола и состояния здоровья; - определение наиболее рациональных гигиенических условий физического воспитания, устранение неблагоприятных воздействий на человека в процессе занятий физкультурой и спортом; - контроль за функциональным состоянием занимающихся физкультурой и спортом; - решение вопросов питания, восстановления физической работоспособности и реабилитации спортсменов, перенесших травмы и заболевания опорно-двигательного аппарата. </w:t>
      </w:r>
    </w:p>
    <w:p w:rsidR="0052374C" w:rsidRDefault="00E70E03" w:rsidP="0052374C">
      <w:pPr>
        <w:ind w:firstLine="709"/>
        <w:jc w:val="both"/>
      </w:pPr>
      <w:r>
        <w:t>Все эти мероприятия осуществляет спортивный врач в составе группы профессионалов, несущих основную ответственность за здоровье и безопасность занимающихся. 8 Состав групп можно подразделить на две команды: - основная команда в составе – спортивный врач, физиотерапевт, тренеры, администрация; - второстепенная команда в составе – врачи-специалисты, психологи, диетологи, медсестры, лабораторный персонал, юрист, ученые, физиолог, биомеханик и т.п. Основные формы работы в спортивной медицине: - врачебное обследование лиц, занимающихся физкультурой и спортом; - врачебно-педагогический контроль ведущих спортсменов; - оздоровительные, лечебные и профилактические мероприятия; - санитарно-гигиенический надзор за условиями проведения занятий и соревнований; - медицинское обеспечение спортивных соревнований; - предупреждение спортивного травматизма; - врачебно-спортивные консультации; - санитарно-просветительная работа среди спортсменов и пропаганда физической культуры среди населения. Врачебные обследования лиц, занимающихся физкультурой и спортом, делятся на первичные - когда врач решает вопрос о допуске к занятиям физкультурой; повторные - определяющие влияние физкультуры и спорта на состояние организма спортсмена; дополнительные - для решения вопроса о допуске спортсмена к тренировкам и соревнованиям после перене</w:t>
      </w:r>
      <w:r w:rsidR="0052374C">
        <w:t>сенных заболеваний, травм и пр.</w:t>
      </w:r>
    </w:p>
    <w:p w:rsidR="0052374C" w:rsidRDefault="00E70E03" w:rsidP="0052374C">
      <w:pPr>
        <w:ind w:firstLine="709"/>
        <w:jc w:val="both"/>
      </w:pPr>
      <w:r>
        <w:t xml:space="preserve">При первичном обследовании врач проводит ряд инструментальных исследований пациента, его тестирование и решает после этого вопрос о допуске к занятиям физкультурой или спортом (в той или иной секции). Повторно обследуют тех, кто уже занимается физкультурой или спортом. Врач определяет функциональное состояние человека, его физическое развитие и дает заключение о влиянии спортивных занятий на состояние </w:t>
      </w:r>
      <w:proofErr w:type="spellStart"/>
      <w:r>
        <w:t>здо</w:t>
      </w:r>
      <w:proofErr w:type="spellEnd"/>
      <w:r>
        <w:t xml:space="preserve">- 9 </w:t>
      </w:r>
      <w:proofErr w:type="spellStart"/>
      <w:r>
        <w:t>ровья</w:t>
      </w:r>
      <w:proofErr w:type="spellEnd"/>
      <w:r>
        <w:t xml:space="preserve"> занимающегося. Повторное обследование обычно проводится 1-2 раза в год, в спорте высших достижений – 2-4 раза. Дополнительное врачебное обследование позволяет решить вопрос о допуске спортсмена к соревнованиям, а также к тренировкам после перенесенных травм и заболеваний, при перетренированности (перенапряжении) и других </w:t>
      </w:r>
      <w:r>
        <w:lastRenderedPageBreak/>
        <w:t xml:space="preserve">функциональных нарушениях. Кроме того, в некоторых видах спорта (борьба, бокс и др.) дополнительный осмотр проводится врачом перед взвешиванием и участием в соревнованиях. Углубленное медицинское обследование (УМО) проводится 2-4 раза в год для определения состояния здоровья и </w:t>
      </w:r>
      <w:proofErr w:type="gramStart"/>
      <w:r>
        <w:t>физического развития</w:t>
      </w:r>
      <w:proofErr w:type="gramEnd"/>
      <w:r>
        <w:t xml:space="preserve"> занимающегося; функционального состояния спортсмена, его адаптации к физическим нагрузкам; выявления </w:t>
      </w:r>
      <w:proofErr w:type="spellStart"/>
      <w:r>
        <w:t>предпатологических</w:t>
      </w:r>
      <w:proofErr w:type="spellEnd"/>
      <w:r>
        <w:t xml:space="preserve"> симптомов. Если выявляется перетренированность, врач дает соответствующие рекомендации, делает необходимые лечебные назначения и определяет дату следующего визита. Чтобы вывести компетентное заключение по результатам обследования, врачу необходимы знания по таким понятиям, как тренированность, физ</w:t>
      </w:r>
      <w:r w:rsidR="0052374C">
        <w:t>ическая подготовленность и т.п.</w:t>
      </w:r>
    </w:p>
    <w:p w:rsidR="0052374C" w:rsidRDefault="00E70E03" w:rsidP="0052374C">
      <w:pPr>
        <w:ind w:firstLine="709"/>
        <w:jc w:val="both"/>
      </w:pPr>
      <w:r>
        <w:t xml:space="preserve">Тренированность является комплексным врачебно-педагогическим понятием, характеризующим готовность спортсмена к достижению высоких спортивных результатов. Тренированность развивается под влиянием систематических и целенаправленных занятий спортом. Современная система предусматривает 2-4-разовые ежедневные тренировки. Различают общую и специальную тренированность (физическую подготовленность и физическую работоспособность). Общую работоспособность определяют по функциональным тестам (PWC170, </w:t>
      </w:r>
      <w:proofErr w:type="spellStart"/>
      <w:r>
        <w:t>тредмилл</w:t>
      </w:r>
      <w:proofErr w:type="spellEnd"/>
      <w:r>
        <w:t xml:space="preserve">, гарвардский степ-тест и др.), отражающим состояние </w:t>
      </w:r>
      <w:proofErr w:type="spellStart"/>
      <w:r>
        <w:t>кардиореспираторной</w:t>
      </w:r>
      <w:proofErr w:type="spellEnd"/>
      <w:r>
        <w:t xml:space="preserve"> системы спортсмена. Эти показатели у представителей </w:t>
      </w:r>
      <w:r w:rsidR="0052374C">
        <w:t>разных видов спорта различны.</w:t>
      </w:r>
      <w:r>
        <w:t xml:space="preserve"> Специальная физическая работоспособность зависит от вида спорта, которым занимается обследуемый. Так, одни виды спорта развивают, прежде всего, выносливость (марафон, лыжные гонки, велосипедный спорт и др.) и влияют в большей степени на </w:t>
      </w:r>
      <w:proofErr w:type="spellStart"/>
      <w:r>
        <w:t>кардиореспираторную</w:t>
      </w:r>
      <w:proofErr w:type="spellEnd"/>
      <w:r>
        <w:t xml:space="preserve"> систему (она может оказаться лимитирующим фактором), другие влияют преимущественно на уровень физического развития (борьба, штанга и др.), третьи тренируют психические качества и т.п. Но современный спорт не предполагает такого деления. К примеру, в беге, хоккее и других видах спорта уделяют большое внимание атлетической (тренажерной) подготовке. То же самое можно сказать и о психологических качествах, без которых в спорте немыслимо достичь высоких результатов. Физическую подготовленность (тренированность) характеризует морфофункциональное состояние организма спортсмена, и проявляется она, в частности, в физических качествах — выносливости, силе, быстроте, ловкости, гибкости, а так</w:t>
      </w:r>
      <w:r w:rsidR="0052374C">
        <w:t>же в нейромышечной координации.</w:t>
      </w:r>
    </w:p>
    <w:p w:rsidR="0052374C" w:rsidRDefault="00E70E03" w:rsidP="0052374C">
      <w:pPr>
        <w:ind w:firstLine="709"/>
        <w:jc w:val="both"/>
      </w:pPr>
      <w:r>
        <w:t xml:space="preserve">Тренированность, как правило, рассматривается в педагогическом, психологическом, медицинском и социальном аспектах. Так, к педагогическому аспекту тренированности принято относить техническую и тактическую подготовленность спортсмена; к психологическому - психическое состояние, волевые и моральные качества спортсмена; в медицинском аспекте тренированности рассматриваются морфофизиологические показатели, состояние здоровья и функциональные показатели; в социальном аспекте обычно рассматриваются место спорта в обществе, условия быта, питания, мотивации и др. Уровень отдельных качеств зависит от наследственности, а также от эффективности, длительности и </w:t>
      </w:r>
      <w:r>
        <w:lastRenderedPageBreak/>
        <w:t>интенсивности тренировочного процесса. Ряд факторов, влияющих на спортивные достижения, может выделить тренер уже на стадии отбора в секцию и затем в процессе тренировок. Врачебно-педагогический контроль (ВПК) предусматривает наблюдение за состоянием здоровья, функциональным состоянием, переносимостью в процессе тренировок или участия в прикидках</w:t>
      </w:r>
      <w:r w:rsidR="0052374C">
        <w:t xml:space="preserve"> (соревнованиях). Используют </w:t>
      </w:r>
      <w:r>
        <w:t>ряд инструментальных методов, биохимический анализ крови (</w:t>
      </w:r>
      <w:proofErr w:type="spellStart"/>
      <w:r>
        <w:t>лактат</w:t>
      </w:r>
      <w:proofErr w:type="spellEnd"/>
      <w:r>
        <w:t xml:space="preserve">, мочевина, </w:t>
      </w:r>
      <w:proofErr w:type="spellStart"/>
      <w:r>
        <w:t>триглицерины</w:t>
      </w:r>
      <w:proofErr w:type="spellEnd"/>
      <w:r>
        <w:t xml:space="preserve"> и др.). Врачебно-педагогические наблюдения (ВПН). Еще до использования ВПК следует определить соответствие места тренировки (соревнований) гигиеническим нормам и санитарным требованиям (освещение, температура воздуха, влажность и др.), которые влияют на эффективность тренировки. Следует осмотреть спортсмена, подсчитать пульс, спросить о самочувствии, сне и других факторах, существенно влияющие на качество тренировки. Важны состояние снарядов (в спортивной гимнастике), покрытия беговой дорожки и спортивного зала, температура воды и концентрация хлора в бассейне. Врачебно-педагогические наблюдения во время тренировок (и уроков физкультуры) позволяют следить за правильностью распределения нагрузки, их объемом и интенсивностью, частотой занятий, характером и продолжительностью разминки и т.д. Наряду с визуальным контролем делается хронометраж, ведется протокол, составляется графическое изображение физиологического состояния (по данным ЧСС, ЧД, динамометрии и др.), определяется масса тела до и после тренировки. В последние годы для контроля за функциональным состоянием спортсмена, уровня переносимости им физических нагрузок используют телеметрическую аппаратуру, которая позволяет определить пульс, ЭКГ и другие важные показатели, особенно в спорте высших достижений. Конкретный набор методов исследования функционального состояния физкультурника или спортсмена зависит от вида спорта. Так, в циклических видах спорта делается акцент на изучении </w:t>
      </w:r>
      <w:proofErr w:type="spellStart"/>
      <w:r>
        <w:t>кардиореспираторной</w:t>
      </w:r>
      <w:proofErr w:type="spellEnd"/>
      <w:r>
        <w:t xml:space="preserve"> системы, метаболизма тканей (</w:t>
      </w:r>
      <w:proofErr w:type="spellStart"/>
      <w:r>
        <w:t>лактат</w:t>
      </w:r>
      <w:proofErr w:type="spellEnd"/>
      <w:r>
        <w:t xml:space="preserve">, мочевина, </w:t>
      </w:r>
      <w:proofErr w:type="spellStart"/>
      <w:r>
        <w:t>триглицерины</w:t>
      </w:r>
      <w:proofErr w:type="spellEnd"/>
      <w:r>
        <w:t xml:space="preserve"> и др.); - для скоростно-силовых видов спорта особенно важно изучение центральной нервной системы, нервно-мышечного аппарата, силы, з</w:t>
      </w:r>
      <w:r w:rsidR="0052374C">
        <w:t>рительного анализатора и др.;</w:t>
      </w:r>
      <w:r>
        <w:t xml:space="preserve"> - для сложно-координационных – изучение центральной нервной системы, вегетативной нервной системы (проба </w:t>
      </w:r>
      <w:proofErr w:type="spellStart"/>
      <w:r>
        <w:t>Ромберга</w:t>
      </w:r>
      <w:proofErr w:type="spellEnd"/>
      <w:r>
        <w:t xml:space="preserve">, </w:t>
      </w:r>
      <w:proofErr w:type="spellStart"/>
      <w:r>
        <w:t>теппинг</w:t>
      </w:r>
      <w:proofErr w:type="spellEnd"/>
      <w:r>
        <w:t xml:space="preserve">-тест, тонус мышц и др.), нервно-мышечного аппарата и др. </w:t>
      </w:r>
    </w:p>
    <w:p w:rsidR="00E70E03" w:rsidRDefault="00E70E03" w:rsidP="0052374C">
      <w:pPr>
        <w:ind w:firstLine="709"/>
        <w:jc w:val="both"/>
        <w:rPr>
          <w:color w:val="000000"/>
          <w:sz w:val="24"/>
          <w:szCs w:val="24"/>
        </w:rPr>
      </w:pPr>
      <w:bookmarkStart w:id="0" w:name="_GoBack"/>
      <w:bookmarkEnd w:id="0"/>
      <w:r>
        <w:t>Медицинское обеспечение спортивных соревнований – составная часть работы спортивного врача. Врач, как правило, является заместителем главного судьи, он проверяет заявки о допуске к соревнованиям и оказывает доврачебную медицинскую помощь. На крупных международных соревнованиях обязательно присутствует «Скорая помощь», которая при необходимости транспортирует пострадавшего спортсмена в лечебное учреждение.</w:t>
      </w:r>
    </w:p>
    <w:p w:rsidR="00E70E03" w:rsidRDefault="00E70E03" w:rsidP="00DD707E">
      <w:pPr>
        <w:jc w:val="both"/>
        <w:rPr>
          <w:color w:val="000000"/>
          <w:sz w:val="24"/>
          <w:szCs w:val="24"/>
        </w:rPr>
      </w:pPr>
    </w:p>
    <w:p w:rsidR="00E70E03" w:rsidRPr="002652CC" w:rsidRDefault="00E70E03" w:rsidP="00DD707E">
      <w:pPr>
        <w:jc w:val="both"/>
        <w:rPr>
          <w:color w:val="000000"/>
          <w:sz w:val="24"/>
          <w:szCs w:val="24"/>
        </w:rPr>
      </w:pPr>
    </w:p>
    <w:p w:rsidR="00DD707E" w:rsidRPr="002652CC" w:rsidRDefault="00DD707E" w:rsidP="00DD707E">
      <w:pPr>
        <w:rPr>
          <w:sz w:val="24"/>
          <w:szCs w:val="24"/>
        </w:rPr>
      </w:pPr>
      <w:r w:rsidRPr="002652CC">
        <w:rPr>
          <w:b/>
          <w:bCs/>
          <w:color w:val="000000"/>
          <w:sz w:val="24"/>
          <w:szCs w:val="24"/>
        </w:rPr>
        <w:lastRenderedPageBreak/>
        <w:t xml:space="preserve"> Основная литература</w:t>
      </w:r>
      <w:r w:rsidRPr="002652CC">
        <w:rPr>
          <w:color w:val="000000"/>
          <w:sz w:val="24"/>
          <w:szCs w:val="24"/>
        </w:rPr>
        <w:br/>
        <w:t xml:space="preserve">1. Еремеев С.И., </w:t>
      </w:r>
      <w:proofErr w:type="spellStart"/>
      <w:r w:rsidRPr="002652CC">
        <w:rPr>
          <w:color w:val="000000"/>
          <w:sz w:val="24"/>
          <w:szCs w:val="24"/>
        </w:rPr>
        <w:t>Куртев</w:t>
      </w:r>
      <w:proofErr w:type="spellEnd"/>
      <w:r w:rsidRPr="002652CC">
        <w:rPr>
          <w:color w:val="000000"/>
          <w:sz w:val="24"/>
          <w:szCs w:val="24"/>
        </w:rPr>
        <w:t xml:space="preserve"> С.Г. Патологические состояния при занятиях спортом и первая помощь. – Омск: </w:t>
      </w:r>
      <w:proofErr w:type="spellStart"/>
      <w:r w:rsidRPr="002652CC">
        <w:rPr>
          <w:color w:val="000000"/>
          <w:sz w:val="24"/>
          <w:szCs w:val="24"/>
        </w:rPr>
        <w:t>СибГУФК</w:t>
      </w:r>
      <w:proofErr w:type="spellEnd"/>
      <w:r w:rsidRPr="002652CC">
        <w:rPr>
          <w:color w:val="000000"/>
          <w:sz w:val="24"/>
          <w:szCs w:val="24"/>
        </w:rPr>
        <w:t>, 2003. – 72с.</w:t>
      </w:r>
      <w:r w:rsidRPr="002652CC">
        <w:rPr>
          <w:color w:val="000000"/>
          <w:sz w:val="24"/>
          <w:szCs w:val="24"/>
        </w:rPr>
        <w:br/>
        <w:t xml:space="preserve">2. Еремеев С.И. Реанимация, терминальные состояния и экстремальные состояния. - Омск: </w:t>
      </w:r>
      <w:proofErr w:type="spellStart"/>
      <w:r w:rsidRPr="002652CC">
        <w:rPr>
          <w:color w:val="000000"/>
          <w:sz w:val="24"/>
          <w:szCs w:val="24"/>
        </w:rPr>
        <w:t>СибГАФК</w:t>
      </w:r>
      <w:proofErr w:type="spellEnd"/>
      <w:r w:rsidRPr="002652CC">
        <w:rPr>
          <w:color w:val="000000"/>
          <w:sz w:val="24"/>
          <w:szCs w:val="24"/>
        </w:rPr>
        <w:t>, 2001.</w:t>
      </w:r>
      <w:r w:rsidRPr="002652CC">
        <w:rPr>
          <w:color w:val="000000"/>
          <w:sz w:val="24"/>
          <w:szCs w:val="24"/>
        </w:rPr>
        <w:br/>
        <w:t xml:space="preserve">3. </w:t>
      </w:r>
      <w:proofErr w:type="spellStart"/>
      <w:r w:rsidRPr="002652CC">
        <w:rPr>
          <w:color w:val="000000"/>
          <w:sz w:val="24"/>
          <w:szCs w:val="24"/>
        </w:rPr>
        <w:t>Куртев</w:t>
      </w:r>
      <w:proofErr w:type="spellEnd"/>
      <w:r w:rsidRPr="002652CC">
        <w:rPr>
          <w:color w:val="000000"/>
          <w:sz w:val="24"/>
          <w:szCs w:val="24"/>
        </w:rPr>
        <w:t xml:space="preserve"> С.Г., Еремеев С.И.. Первая медицинская помощь при спортивных травмах с основами асептики и десмургии. – Омск: </w:t>
      </w:r>
      <w:proofErr w:type="spellStart"/>
      <w:r w:rsidRPr="002652CC">
        <w:rPr>
          <w:color w:val="000000"/>
          <w:sz w:val="24"/>
          <w:szCs w:val="24"/>
        </w:rPr>
        <w:t>СибГУФК</w:t>
      </w:r>
      <w:proofErr w:type="spellEnd"/>
      <w:r w:rsidRPr="002652CC">
        <w:rPr>
          <w:color w:val="000000"/>
          <w:sz w:val="24"/>
          <w:szCs w:val="24"/>
        </w:rPr>
        <w:t>, 2003. – 68с.</w:t>
      </w:r>
      <w:r w:rsidRPr="002652CC">
        <w:rPr>
          <w:color w:val="000000"/>
          <w:sz w:val="24"/>
          <w:szCs w:val="24"/>
        </w:rPr>
        <w:br/>
        <w:t>4. Макарова Г.А. Спортивная медицина: Учебник. – М.: Советский спорт, 2002. – 480 с.</w:t>
      </w:r>
      <w:r w:rsidRPr="002652CC">
        <w:rPr>
          <w:color w:val="000000"/>
          <w:sz w:val="24"/>
          <w:szCs w:val="24"/>
        </w:rPr>
        <w:br/>
        <w:t>5. Руководство к практическим занятиям по курсу спортивной медицины /</w:t>
      </w:r>
      <w:proofErr w:type="spellStart"/>
      <w:r w:rsidRPr="002652CC">
        <w:rPr>
          <w:color w:val="000000"/>
          <w:sz w:val="24"/>
          <w:szCs w:val="24"/>
        </w:rPr>
        <w:t>Куртев</w:t>
      </w:r>
      <w:proofErr w:type="spellEnd"/>
      <w:r w:rsidRPr="002652CC">
        <w:rPr>
          <w:color w:val="000000"/>
          <w:sz w:val="24"/>
          <w:szCs w:val="24"/>
        </w:rPr>
        <w:t xml:space="preserve"> С. Г. и др. – Омск: </w:t>
      </w:r>
      <w:proofErr w:type="spellStart"/>
      <w:r w:rsidRPr="002652CC">
        <w:rPr>
          <w:color w:val="000000"/>
          <w:sz w:val="24"/>
          <w:szCs w:val="24"/>
        </w:rPr>
        <w:t>СибГУФК</w:t>
      </w:r>
      <w:proofErr w:type="spellEnd"/>
      <w:r w:rsidRPr="002652CC">
        <w:rPr>
          <w:color w:val="000000"/>
          <w:sz w:val="24"/>
          <w:szCs w:val="24"/>
        </w:rPr>
        <w:t>, 2003. – 124 с.</w:t>
      </w:r>
      <w:r w:rsidRPr="002652CC">
        <w:rPr>
          <w:color w:val="000000"/>
          <w:sz w:val="24"/>
          <w:szCs w:val="24"/>
        </w:rPr>
        <w:br/>
        <w:t xml:space="preserve">6. Спортивная медицина: учебник для институтов физической культуры /Под ред. </w:t>
      </w:r>
      <w:proofErr w:type="spellStart"/>
      <w:r w:rsidRPr="002652CC">
        <w:rPr>
          <w:color w:val="000000"/>
          <w:sz w:val="24"/>
          <w:szCs w:val="24"/>
        </w:rPr>
        <w:t>Карпмана</w:t>
      </w:r>
      <w:proofErr w:type="spellEnd"/>
      <w:r w:rsidRPr="002652CC">
        <w:rPr>
          <w:color w:val="000000"/>
          <w:sz w:val="24"/>
          <w:szCs w:val="24"/>
        </w:rPr>
        <w:t xml:space="preserve"> В. Л. – М.: Физкультура и спорт, 1987.-304с.</w:t>
      </w:r>
      <w:r w:rsidRPr="002652CC">
        <w:rPr>
          <w:color w:val="000000"/>
          <w:sz w:val="24"/>
          <w:szCs w:val="24"/>
        </w:rPr>
        <w:br/>
        <w:t xml:space="preserve">7. Спортивная медицина: учебник для институтов физической культуры /Под ред. </w:t>
      </w:r>
      <w:proofErr w:type="spellStart"/>
      <w:r w:rsidRPr="002652CC">
        <w:rPr>
          <w:color w:val="000000"/>
          <w:sz w:val="24"/>
          <w:szCs w:val="24"/>
        </w:rPr>
        <w:t>Дембо</w:t>
      </w:r>
      <w:proofErr w:type="spellEnd"/>
      <w:r w:rsidRPr="002652CC">
        <w:rPr>
          <w:color w:val="000000"/>
          <w:sz w:val="24"/>
          <w:szCs w:val="24"/>
        </w:rPr>
        <w:t xml:space="preserve"> А. Г. – М.: Физкультура и спорт, 1975.-368с.</w:t>
      </w:r>
      <w:r w:rsidRPr="002652CC">
        <w:rPr>
          <w:color w:val="000000"/>
          <w:sz w:val="24"/>
          <w:szCs w:val="24"/>
        </w:rPr>
        <w:br/>
      </w:r>
      <w:r w:rsidRPr="002652CC">
        <w:rPr>
          <w:color w:val="000000"/>
          <w:sz w:val="24"/>
          <w:szCs w:val="24"/>
        </w:rPr>
        <w:br/>
      </w:r>
      <w:r w:rsidRPr="002652CC">
        <w:rPr>
          <w:b/>
          <w:bCs/>
          <w:color w:val="000000"/>
          <w:sz w:val="24"/>
          <w:szCs w:val="24"/>
        </w:rPr>
        <w:t>Дополнительная литература</w:t>
      </w:r>
      <w:r w:rsidRPr="002652CC">
        <w:rPr>
          <w:color w:val="000000"/>
          <w:sz w:val="24"/>
          <w:szCs w:val="24"/>
        </w:rPr>
        <w:br/>
        <w:t>1. Башкиров В. Ф. Возникновение и лечение травм у спортсменов – М.: Физкультура и спорт, 1981. – 214 с.</w:t>
      </w:r>
      <w:r w:rsidRPr="002652CC">
        <w:rPr>
          <w:color w:val="000000"/>
          <w:sz w:val="24"/>
          <w:szCs w:val="24"/>
        </w:rPr>
        <w:br/>
        <w:t xml:space="preserve">2. </w:t>
      </w:r>
      <w:proofErr w:type="spellStart"/>
      <w:r w:rsidRPr="002652CC">
        <w:rPr>
          <w:color w:val="000000"/>
          <w:sz w:val="24"/>
          <w:szCs w:val="24"/>
        </w:rPr>
        <w:t>Граевская</w:t>
      </w:r>
      <w:proofErr w:type="spellEnd"/>
      <w:r w:rsidRPr="002652CC">
        <w:rPr>
          <w:color w:val="000000"/>
          <w:sz w:val="24"/>
          <w:szCs w:val="24"/>
        </w:rPr>
        <w:t xml:space="preserve"> Н. Д. Медицинские средства восстановления работоспособности спортсменов. – М.: Физкультура и спорт, 1983. – 128 с.</w:t>
      </w:r>
      <w:r w:rsidRPr="002652CC">
        <w:rPr>
          <w:color w:val="000000"/>
          <w:sz w:val="24"/>
          <w:szCs w:val="24"/>
        </w:rPr>
        <w:br/>
        <w:t xml:space="preserve">3. Дубровский В.И. Спортивная медицина. – М.: </w:t>
      </w:r>
      <w:proofErr w:type="spellStart"/>
      <w:r w:rsidRPr="002652CC">
        <w:rPr>
          <w:color w:val="000000"/>
          <w:sz w:val="24"/>
          <w:szCs w:val="24"/>
        </w:rPr>
        <w:t>Гуманит</w:t>
      </w:r>
      <w:proofErr w:type="spellEnd"/>
      <w:r w:rsidRPr="002652CC">
        <w:rPr>
          <w:color w:val="000000"/>
          <w:sz w:val="24"/>
          <w:szCs w:val="24"/>
        </w:rPr>
        <w:t>. изд. центр. ВЛАДОС, 1998. – 480с.</w:t>
      </w:r>
      <w:r w:rsidRPr="002652CC">
        <w:rPr>
          <w:color w:val="000000"/>
          <w:sz w:val="24"/>
          <w:szCs w:val="24"/>
        </w:rPr>
        <w:br/>
        <w:t>4. Детская спортивная медицина /Под ред. С.Б.Тихвинского и С.В.Хрущева. – Руководство для врачей. – М.: Медицина, 1991. – 560с.</w:t>
      </w:r>
      <w:r w:rsidRPr="002652CC">
        <w:rPr>
          <w:color w:val="000000"/>
          <w:sz w:val="24"/>
          <w:szCs w:val="24"/>
        </w:rPr>
        <w:br/>
        <w:t xml:space="preserve">5. </w:t>
      </w:r>
      <w:proofErr w:type="spellStart"/>
      <w:r w:rsidRPr="002652CC">
        <w:rPr>
          <w:color w:val="000000"/>
          <w:sz w:val="24"/>
          <w:szCs w:val="24"/>
        </w:rPr>
        <w:t>Карпман</w:t>
      </w:r>
      <w:proofErr w:type="spellEnd"/>
      <w:r w:rsidRPr="002652CC">
        <w:rPr>
          <w:color w:val="000000"/>
          <w:sz w:val="24"/>
          <w:szCs w:val="24"/>
        </w:rPr>
        <w:t xml:space="preserve"> В. Г., Белоцерковский З. Б., Гудков И. А. Тестирование в спортивной медицине. – М.: Физкультура и спорт, 1988. – 208 с.</w:t>
      </w:r>
      <w:r w:rsidRPr="002652CC">
        <w:rPr>
          <w:color w:val="000000"/>
          <w:sz w:val="24"/>
          <w:szCs w:val="24"/>
        </w:rPr>
        <w:br/>
      </w:r>
      <w:r w:rsidRPr="002652CC">
        <w:rPr>
          <w:color w:val="000000"/>
          <w:sz w:val="24"/>
          <w:szCs w:val="24"/>
        </w:rPr>
        <w:br/>
      </w:r>
    </w:p>
    <w:p w:rsidR="005D6FCD" w:rsidRDefault="005D6FCD"/>
    <w:sectPr w:rsidR="005D6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CDC"/>
    <w:multiLevelType w:val="hybridMultilevel"/>
    <w:tmpl w:val="74206B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C76BCD"/>
    <w:multiLevelType w:val="hybridMultilevel"/>
    <w:tmpl w:val="3EB62B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0003F"/>
    <w:multiLevelType w:val="hybridMultilevel"/>
    <w:tmpl w:val="58A4FA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C83D2D"/>
    <w:multiLevelType w:val="hybridMultilevel"/>
    <w:tmpl w:val="13D648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8C6DA2"/>
    <w:multiLevelType w:val="hybridMultilevel"/>
    <w:tmpl w:val="3EB62B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4B1622"/>
    <w:multiLevelType w:val="hybridMultilevel"/>
    <w:tmpl w:val="8BC6B7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F76ADA"/>
    <w:multiLevelType w:val="hybridMultilevel"/>
    <w:tmpl w:val="D8944A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4660B6"/>
    <w:multiLevelType w:val="hybridMultilevel"/>
    <w:tmpl w:val="B03EB948"/>
    <w:lvl w:ilvl="0" w:tplc="B54A45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546A1"/>
    <w:multiLevelType w:val="hybridMultilevel"/>
    <w:tmpl w:val="D8DCFA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C81882"/>
    <w:multiLevelType w:val="hybridMultilevel"/>
    <w:tmpl w:val="B08EDB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28732B1"/>
    <w:multiLevelType w:val="hybridMultilevel"/>
    <w:tmpl w:val="6E3C58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2F1F53"/>
    <w:multiLevelType w:val="hybridMultilevel"/>
    <w:tmpl w:val="13D648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0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11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07E"/>
    <w:rsid w:val="0010294F"/>
    <w:rsid w:val="00135337"/>
    <w:rsid w:val="002B73CB"/>
    <w:rsid w:val="003C2341"/>
    <w:rsid w:val="0041042E"/>
    <w:rsid w:val="00416357"/>
    <w:rsid w:val="0052374C"/>
    <w:rsid w:val="00566F7E"/>
    <w:rsid w:val="005D6FCD"/>
    <w:rsid w:val="00651C77"/>
    <w:rsid w:val="00674175"/>
    <w:rsid w:val="00684BFA"/>
    <w:rsid w:val="006866B4"/>
    <w:rsid w:val="006A44C3"/>
    <w:rsid w:val="00721A44"/>
    <w:rsid w:val="00753AA9"/>
    <w:rsid w:val="007C30D6"/>
    <w:rsid w:val="00820AD7"/>
    <w:rsid w:val="008577AD"/>
    <w:rsid w:val="00931648"/>
    <w:rsid w:val="009C402B"/>
    <w:rsid w:val="00A40A30"/>
    <w:rsid w:val="00D24BC9"/>
    <w:rsid w:val="00DD707E"/>
    <w:rsid w:val="00E70E03"/>
    <w:rsid w:val="00F3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7E028"/>
  <w15:docId w15:val="{29DF74B8-6494-486C-8E13-9B5847DD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0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3CB"/>
    <w:pPr>
      <w:ind w:left="720"/>
      <w:contextualSpacing/>
    </w:pPr>
  </w:style>
  <w:style w:type="paragraph" w:customStyle="1" w:styleId="Standard">
    <w:name w:val="Standard"/>
    <w:rsid w:val="00721A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8</Pages>
  <Words>2965</Words>
  <Characters>16902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Valentina</dc:creator>
  <cp:lastModifiedBy>Одинцова Любовь Анатольевна</cp:lastModifiedBy>
  <cp:revision>9</cp:revision>
  <dcterms:created xsi:type="dcterms:W3CDTF">2022-10-24T06:05:00Z</dcterms:created>
  <dcterms:modified xsi:type="dcterms:W3CDTF">2024-11-27T07:00:00Z</dcterms:modified>
</cp:coreProperties>
</file>